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13522" w14:textId="77777777" w:rsidR="00137CA2" w:rsidRPr="00E10BC9" w:rsidRDefault="00137CA2" w:rsidP="00137CA2">
      <w:pPr>
        <w:pStyle w:val="KeinLeerraum"/>
        <w:rPr>
          <w:rFonts w:cs="Tahoma"/>
          <w:color w:val="FFFFFF" w:themeColor="background1"/>
        </w:rPr>
      </w:pPr>
    </w:p>
    <w:p w14:paraId="0B601E70" w14:textId="77317046" w:rsidR="00137CA2" w:rsidRPr="00152ACC" w:rsidRDefault="003C0EC3" w:rsidP="00137CA2">
      <w:pPr>
        <w:rPr>
          <w:color w:val="FFFFFF" w:themeColor="background1"/>
          <w:lang w:val="en-US"/>
        </w:rPr>
      </w:pPr>
      <w:r>
        <w:rPr>
          <w:rFonts w:cs="Arial"/>
          <w:noProof/>
          <w:color w:val="FFFFFF" w:themeColor="background1"/>
          <w:szCs w:val="20"/>
          <w:lang w:val="de-AT"/>
        </w:rPr>
        <w:drawing>
          <wp:inline distT="0" distB="0" distL="0" distR="0" wp14:anchorId="3EAD2C0F" wp14:editId="50392BD7">
            <wp:extent cx="445966" cy="127000"/>
            <wp:effectExtent l="0" t="0" r="0" b="6350"/>
            <wp:docPr id="834633364" name="Grafik 1" descr="&lt;par&gt;&lt;name&gt;&lt;![CDATA[SELECTED_Unternehmensinformationen.Unternehmensname]]&gt;&lt;/name&gt;&lt;datafieldid&gt;53dc01b5-ef2d-4889-b951-8320037ce9a4&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834633364" name="Grafik 1" descr="&lt;par&gt;&lt;name&gt;&lt;![CDATA[SELECTED_Unternehmensinformationen.Unternehmensname]]&gt;&lt;/name&gt;&lt;datafieldid&gt;53dc01b5-ef2d-4889-b951-8320037ce9a4&lt;/datafieldid&gt;&lt;backcolor&gt;-1&lt;/backcolor&gt;&lt;/par&g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5966" cy="127000"/>
                    </a:xfrm>
                    <a:prstGeom prst="rect">
                      <a:avLst/>
                    </a:prstGeom>
                  </pic:spPr>
                </pic:pic>
              </a:graphicData>
            </a:graphic>
          </wp:inline>
        </w:drawing>
      </w:r>
      <w:r w:rsidR="00137CA2" w:rsidRPr="00152ACC">
        <w:rPr>
          <w:rFonts w:cs="Arial"/>
          <w:color w:val="FFFFFF" w:themeColor="background1"/>
          <w:szCs w:val="20"/>
          <w:lang w:val="de-AT"/>
        </w:rPr>
        <w:br/>
      </w:r>
      <w:r w:rsidR="003C5D29" w:rsidRPr="00152ACC">
        <w:rPr>
          <w:rFonts w:cs="Arial"/>
          <w:noProof/>
          <w:color w:val="FFFFFF" w:themeColor="background1"/>
          <w:szCs w:val="20"/>
          <w:lang w:val="de-AT"/>
        </w:rPr>
        <w:drawing>
          <wp:inline distT="0" distB="0" distL="0" distR="0" wp14:anchorId="5F377F98" wp14:editId="4B664AE1">
            <wp:extent cx="443677" cy="127000"/>
            <wp:effectExtent l="0" t="0" r="0" b="6350"/>
            <wp:docPr id="1546155695" name="Grafik 13" descr="&lt;par&gt;&lt;name&gt;&lt;![CDATA[SELECTED_Unternehmensinformationen.Straße]]&gt;&lt;/name&gt;&lt;datafieldid&gt;4cde2727-aa34-4a17-84fc-903a5768906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546155695" name="Grafik 13" descr="&lt;par&gt;&lt;name&gt;&lt;![CDATA[SELECTED_Unternehmensinformationen.Straße]]&gt;&lt;/name&gt;&lt;datafieldid&gt;4cde2727-aa34-4a17-84fc-903a5768906c&lt;/datafieldid&gt;&lt;backcolor&gt;-1&lt;/backcolor&gt;&lt;/par&g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137CA2" w:rsidRPr="00152ACC">
        <w:rPr>
          <w:rFonts w:cs="Arial"/>
          <w:color w:val="FFFFFF" w:themeColor="background1"/>
          <w:szCs w:val="20"/>
          <w:lang w:val="de-AT"/>
        </w:rPr>
        <w:br/>
      </w:r>
      <w:r w:rsidR="003C5D29" w:rsidRPr="00152ACC">
        <w:rPr>
          <w:noProof/>
          <w:color w:val="FFFFFF" w:themeColor="background1"/>
        </w:rPr>
        <w:drawing>
          <wp:inline distT="0" distB="0" distL="0" distR="0" wp14:anchorId="6DADBD3A" wp14:editId="6EFF18C6">
            <wp:extent cx="443677" cy="127000"/>
            <wp:effectExtent l="0" t="0" r="0" b="6350"/>
            <wp:docPr id="1131176388" name="Grafik 14" descr="&lt;par&gt;&lt;name&gt;&lt;![CDATA[SELECTED_Unternehmensinformationen.PLZ]]&gt;&lt;/name&gt;&lt;datafieldid&gt;fca644a6-13d0-4d8c-b37f-3bad6cee3ee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131176388" name="Grafik 14" descr="&lt;par&gt;&lt;name&gt;&lt;![CDATA[SELECTED_Unternehmensinformationen.PLZ]]&gt;&lt;/name&gt;&lt;datafieldid&gt;fca644a6-13d0-4d8c-b37f-3bad6cee3ee0&lt;/datafieldid&gt;&lt;backcolor&gt;-1&lt;/backcolor&gt;&lt;/par&g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137CA2" w:rsidRPr="00152ACC">
        <w:rPr>
          <w:color w:val="FFFFFF" w:themeColor="background1"/>
        </w:rPr>
        <w:t xml:space="preserve"> </w:t>
      </w:r>
      <w:r w:rsidR="00152ACC" w:rsidRPr="00152ACC">
        <w:rPr>
          <w:noProof/>
          <w:color w:val="FFFFFF" w:themeColor="background1"/>
        </w:rPr>
        <w:drawing>
          <wp:inline distT="0" distB="0" distL="0" distR="0" wp14:anchorId="344A4D03" wp14:editId="4641DF92">
            <wp:extent cx="443677" cy="127000"/>
            <wp:effectExtent l="0" t="0" r="0" b="6350"/>
            <wp:docPr id="406416694" name="Grafik 23" descr="&lt;par&gt;&lt;name&gt;&lt;![CDATA[SELECTED_Unternehmensinformationen.Ort]]&gt;&lt;/name&gt;&lt;datafieldid&gt;0b489c59-e4a3-404a-8e55-4aec389f108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06416694" name="Grafik 23" descr="&lt;par&gt;&lt;name&gt;&lt;![CDATA[SELECTED_Unternehmensinformationen.Ort]]&gt;&lt;/name&gt;&lt;datafieldid&gt;0b489c59-e4a3-404a-8e55-4aec389f108c&lt;/datafieldid&gt;&lt;backcolor&gt;-1&lt;/backcolor&gt;&lt;/par&g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hyperlink r:id="rId13" w:history="1"/>
    </w:p>
    <w:p w14:paraId="2D941622" w14:textId="77777777" w:rsidR="00137CA2" w:rsidRPr="00E10BC9" w:rsidRDefault="00137CA2" w:rsidP="00137CA2">
      <w:pPr>
        <w:rPr>
          <w:color w:val="FFFFFF" w:themeColor="background1"/>
          <w:lang w:val="en-US"/>
        </w:rPr>
      </w:pPr>
    </w:p>
    <w:p w14:paraId="18E5C64D" w14:textId="77777777" w:rsidR="00137CA2" w:rsidRPr="00E10BC9" w:rsidRDefault="00137CA2" w:rsidP="00137CA2">
      <w:pPr>
        <w:rPr>
          <w:color w:val="FFFFFF" w:themeColor="background1"/>
          <w:lang w:val="en-US"/>
        </w:rPr>
      </w:pPr>
    </w:p>
    <w:p w14:paraId="15BAC60D" w14:textId="6A1E373E" w:rsidR="00696BA8" w:rsidRPr="00696BA8" w:rsidRDefault="00137CA2" w:rsidP="00C855DF">
      <w:pPr>
        <w:pStyle w:val="TITEL"/>
        <w:rPr>
          <w:color w:val="FFFFFF" w:themeColor="background1"/>
          <w:sz w:val="68"/>
          <w:szCs w:val="68"/>
        </w:rPr>
      </w:pPr>
      <w:r w:rsidRPr="00696BA8">
        <w:rPr>
          <w:color w:val="FFFFFF" w:themeColor="background1"/>
          <w:sz w:val="68"/>
          <w:szCs w:val="68"/>
        </w:rPr>
        <w:t>Mitarbeitervertrag</w:t>
      </w:r>
      <w:r w:rsidR="00ED3B50">
        <w:rPr>
          <w:color w:val="FFFFFF" w:themeColor="background1"/>
          <w:sz w:val="68"/>
          <w:szCs w:val="68"/>
        </w:rPr>
        <w:t xml:space="preserve"> f</w:t>
      </w:r>
      <w:r w:rsidR="00696BA8" w:rsidRPr="00696BA8">
        <w:rPr>
          <w:color w:val="FFFFFF" w:themeColor="background1"/>
          <w:sz w:val="68"/>
          <w:szCs w:val="68"/>
        </w:rPr>
        <w:t xml:space="preserve">ür </w:t>
      </w:r>
      <w:r w:rsidR="00ED3B50">
        <w:rPr>
          <w:color w:val="FFFFFF" w:themeColor="background1"/>
          <w:sz w:val="68"/>
          <w:szCs w:val="68"/>
        </w:rPr>
        <w:br/>
      </w:r>
      <w:r w:rsidR="00696BA8" w:rsidRPr="00696BA8">
        <w:rPr>
          <w:rFonts w:cs="Tahoma"/>
          <w:noProof/>
          <w:color w:val="FFFFFF" w:themeColor="background1"/>
          <w:sz w:val="68"/>
          <w:szCs w:val="68"/>
          <w:lang w:val="de-AT"/>
        </w:rPr>
        <w:drawing>
          <wp:inline distT="0" distB="0" distL="0" distR="0" wp14:anchorId="5C04ABA4" wp14:editId="4767852F">
            <wp:extent cx="488045" cy="139700"/>
            <wp:effectExtent l="0" t="0" r="7620" b="0"/>
            <wp:docPr id="1138241306" name="Grafik 7" descr="&lt;par&gt;&lt;name&gt;&lt;![CDATA[SELECTED_Position.PositionTitel]]&gt;&lt;/name&gt;&lt;datafieldid&gt;92874b05-e949-4598-bfa2-0c7d955e527d&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138241306" name="Grafik 7" descr="&lt;par&gt;&lt;name&gt;&lt;![CDATA[SELECTED_Position.PositionTitel]]&gt;&lt;/name&gt;&lt;datafieldid&gt;92874b05-e949-4598-bfa2-0c7d955e527d&lt;/datafieldid&gt;&lt;backcolor&gt;-1&lt;/backcolor&gt;&lt;/par&g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8045" cy="139700"/>
                    </a:xfrm>
                    <a:prstGeom prst="rect">
                      <a:avLst/>
                    </a:prstGeom>
                  </pic:spPr>
                </pic:pic>
              </a:graphicData>
            </a:graphic>
          </wp:inline>
        </w:drawing>
      </w:r>
    </w:p>
    <w:sdt>
      <w:sdtPr>
        <w:rPr>
          <w:rFonts w:eastAsiaTheme="minorHAnsi" w:cs="Tahoma"/>
          <w:color w:val="FFFFFF" w:themeColor="background1"/>
          <w:sz w:val="20"/>
        </w:rPr>
        <w:id w:val="-1503889722"/>
        <w:docPartObj>
          <w:docPartGallery w:val="Cover Pages"/>
          <w:docPartUnique/>
        </w:docPartObj>
      </w:sdtPr>
      <w:sdtEndPr>
        <w:rPr>
          <w:sz w:val="44"/>
        </w:rPr>
      </w:sdtEndPr>
      <w:sdtContent>
        <w:p w14:paraId="44E024A0" w14:textId="044EB673" w:rsidR="00137CA2" w:rsidRPr="00E10BC9" w:rsidRDefault="00137CA2" w:rsidP="00137CA2">
          <w:pPr>
            <w:pStyle w:val="KeinLeerraum"/>
            <w:rPr>
              <w:rFonts w:cs="Tahoma"/>
              <w:color w:val="FFFFFF" w:themeColor="background1"/>
              <w:lang w:val="de-AT"/>
            </w:rPr>
          </w:pPr>
        </w:p>
        <w:p w14:paraId="16B7A63E" w14:textId="77777777" w:rsidR="009A24BF" w:rsidRDefault="009A24BF" w:rsidP="00137CA2">
          <w:pPr>
            <w:pStyle w:val="KeinLeerraum"/>
            <w:rPr>
              <w:rFonts w:cs="Tahoma"/>
              <w:color w:val="FFFFFF" w:themeColor="background1"/>
              <w:lang w:val="de-AT"/>
            </w:rPr>
          </w:pPr>
        </w:p>
        <w:p w14:paraId="287F7BC9" w14:textId="2BD22DCD" w:rsidR="00D05BA5" w:rsidRDefault="00D05BA5" w:rsidP="00137CA2">
          <w:pPr>
            <w:pStyle w:val="KeinLeerraum"/>
            <w:rPr>
              <w:rFonts w:cs="Tahoma"/>
              <w:color w:val="FFFFFF" w:themeColor="background1"/>
              <w:lang w:val="de-AT"/>
            </w:rPr>
          </w:pPr>
        </w:p>
        <w:p w14:paraId="4EED4226" w14:textId="77777777" w:rsidR="00696BA8" w:rsidRDefault="00696BA8" w:rsidP="00137CA2">
          <w:pPr>
            <w:pStyle w:val="KeinLeerraum"/>
            <w:rPr>
              <w:rFonts w:cs="Tahoma"/>
              <w:color w:val="FFFFFF" w:themeColor="background1"/>
              <w:lang w:val="de-AT"/>
            </w:rPr>
          </w:pPr>
        </w:p>
        <w:p w14:paraId="1535B233" w14:textId="139F8779" w:rsidR="00696BA8" w:rsidRPr="00696BA8" w:rsidRDefault="00696BA8" w:rsidP="00696BA8">
          <w:pPr>
            <w:pStyle w:val="TITEL"/>
            <w:rPr>
              <w:color w:val="FFFFFF" w:themeColor="background1"/>
              <w:sz w:val="36"/>
              <w:szCs w:val="18"/>
            </w:rPr>
          </w:pPr>
          <w:r w:rsidRPr="00696BA8">
            <w:rPr>
              <w:color w:val="FFFFFF" w:themeColor="background1"/>
              <w:sz w:val="36"/>
              <w:szCs w:val="18"/>
            </w:rPr>
            <w:t xml:space="preserve">Arbeitnehmer: </w:t>
          </w:r>
          <w:r w:rsidR="00005FC4">
            <w:rPr>
              <w:color w:val="FFFFFF" w:themeColor="background1"/>
              <w:sz w:val="36"/>
              <w:szCs w:val="18"/>
            </w:rPr>
            <w:br/>
          </w:r>
          <w:r w:rsidRPr="00696BA8">
            <w:rPr>
              <w:noProof/>
              <w:color w:val="FFFFFF" w:themeColor="background1"/>
              <w:sz w:val="36"/>
              <w:szCs w:val="18"/>
            </w:rPr>
            <w:drawing>
              <wp:inline distT="0" distB="0" distL="0" distR="0" wp14:anchorId="0EAF4213" wp14:editId="74869237">
                <wp:extent cx="798619" cy="228600"/>
                <wp:effectExtent l="0" t="0" r="1905" b="0"/>
                <wp:docPr id="2137422246" name="Grafik 17" descr="&lt;par&gt;&lt;name&gt;&lt;![CDATA[SELECTED_Ausgewaehlte_Bewerber.Anrede]]&gt;&lt;/name&gt;&lt;datafieldid&gt;19d436d2-6e31-4f13-af44-4ebcb70c0ab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137422246" name="Grafik 17" descr="&lt;par&gt;&lt;name&gt;&lt;![CDATA[SELECTED_Ausgewaehlte_Bewerber.Anrede]]&gt;&lt;/name&gt;&lt;datafieldid&gt;19d436d2-6e31-4f13-af44-4ebcb70c0ab7&lt;/datafieldid&gt;&lt;backcolor&gt;-1&lt;/backcolor&gt;&lt;/par&g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98619" cy="228600"/>
                        </a:xfrm>
                        <a:prstGeom prst="rect">
                          <a:avLst/>
                        </a:prstGeom>
                      </pic:spPr>
                    </pic:pic>
                  </a:graphicData>
                </a:graphic>
              </wp:inline>
            </w:drawing>
          </w:r>
          <w:r w:rsidRPr="00696BA8">
            <w:rPr>
              <w:color w:val="FFFFFF" w:themeColor="background1"/>
              <w:sz w:val="36"/>
              <w:szCs w:val="18"/>
            </w:rPr>
            <w:t xml:space="preserve"> </w:t>
          </w:r>
          <w:r w:rsidRPr="00696BA8">
            <w:rPr>
              <w:noProof/>
              <w:color w:val="FFFFFF" w:themeColor="background1"/>
              <w:sz w:val="36"/>
              <w:szCs w:val="18"/>
            </w:rPr>
            <w:drawing>
              <wp:inline distT="0" distB="0" distL="0" distR="0" wp14:anchorId="69A43479" wp14:editId="5B7E06C2">
                <wp:extent cx="798619" cy="228600"/>
                <wp:effectExtent l="0" t="0" r="1905" b="0"/>
                <wp:docPr id="839908142" name="Grafik 16" descr="&lt;par&gt;&lt;name&gt;&lt;![CDATA[SELECTED_Ausgewaehlte_Bewerber.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839908142" name="Grafik 16" descr="&lt;par&gt;&lt;name&gt;&lt;![CDATA[SELECTED_Ausgewaehlte_Bewerber.Name]]&gt;&lt;/name&gt;&lt;datafieldid&gt;85848596-5ac7-4f37-ae20-a2e97abe1627&lt;/datafieldid&gt;&lt;backcolor&gt;-1&lt;/backcolor&gt;&lt;/par&g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98619" cy="228600"/>
                        </a:xfrm>
                        <a:prstGeom prst="rect">
                          <a:avLst/>
                        </a:prstGeom>
                      </pic:spPr>
                    </pic:pic>
                  </a:graphicData>
                </a:graphic>
              </wp:inline>
            </w:drawing>
          </w:r>
        </w:p>
        <w:p w14:paraId="5358DF21" w14:textId="77777777" w:rsidR="009D0714" w:rsidRDefault="009D0714" w:rsidP="00137CA2">
          <w:pPr>
            <w:pStyle w:val="KeinLeerraum"/>
            <w:rPr>
              <w:rFonts w:cs="Tahoma"/>
              <w:color w:val="FFFFFF" w:themeColor="background1"/>
              <w:lang w:val="de-AT"/>
            </w:rPr>
          </w:pPr>
        </w:p>
        <w:p w14:paraId="082D4337" w14:textId="77777777" w:rsidR="00D05BA5" w:rsidRDefault="00D05BA5" w:rsidP="00137CA2">
          <w:pPr>
            <w:pStyle w:val="KeinLeerraum"/>
            <w:rPr>
              <w:rFonts w:cs="Tahoma"/>
              <w:color w:val="FFFFFF" w:themeColor="background1"/>
              <w:lang w:val="de-AT"/>
            </w:rPr>
          </w:pPr>
        </w:p>
        <w:p w14:paraId="11265FAD" w14:textId="77777777" w:rsidR="00D05BA5" w:rsidRDefault="00D05BA5" w:rsidP="00137CA2">
          <w:pPr>
            <w:pStyle w:val="KeinLeerraum"/>
            <w:rPr>
              <w:rFonts w:cs="Tahoma"/>
              <w:color w:val="FFFFFF" w:themeColor="background1"/>
              <w:lang w:val="de-AT"/>
            </w:rPr>
          </w:pPr>
        </w:p>
        <w:p w14:paraId="61EE0442" w14:textId="77777777" w:rsidR="00D05BA5" w:rsidRDefault="00D05BA5" w:rsidP="00137CA2">
          <w:pPr>
            <w:pStyle w:val="KeinLeerraum"/>
            <w:rPr>
              <w:rFonts w:cs="Tahoma"/>
              <w:color w:val="FFFFFF" w:themeColor="background1"/>
              <w:lang w:val="de-AT"/>
            </w:rPr>
          </w:pPr>
        </w:p>
        <w:p w14:paraId="708A9475" w14:textId="77777777" w:rsidR="00D05BA5" w:rsidRDefault="00D05BA5" w:rsidP="00137CA2">
          <w:pPr>
            <w:pStyle w:val="KeinLeerraum"/>
            <w:rPr>
              <w:rFonts w:cs="Tahoma"/>
              <w:color w:val="FFFFFF" w:themeColor="background1"/>
              <w:lang w:val="de-AT"/>
            </w:rPr>
          </w:pPr>
        </w:p>
        <w:p w14:paraId="15B8420D" w14:textId="77777777" w:rsidR="00D05BA5" w:rsidRDefault="00D05BA5" w:rsidP="00137CA2">
          <w:pPr>
            <w:pStyle w:val="KeinLeerraum"/>
            <w:rPr>
              <w:rFonts w:cs="Tahoma"/>
              <w:color w:val="FFFFFF" w:themeColor="background1"/>
              <w:lang w:val="de-AT"/>
            </w:rPr>
          </w:pPr>
        </w:p>
        <w:p w14:paraId="6FD27D4F" w14:textId="77777777" w:rsidR="00D05BA5" w:rsidRDefault="00D05BA5" w:rsidP="00137CA2">
          <w:pPr>
            <w:pStyle w:val="KeinLeerraum"/>
            <w:rPr>
              <w:rFonts w:cs="Tahoma"/>
              <w:color w:val="FFFFFF" w:themeColor="background1"/>
              <w:lang w:val="de-AT"/>
            </w:rPr>
          </w:pPr>
        </w:p>
        <w:p w14:paraId="17EDF999" w14:textId="77777777" w:rsidR="00D05BA5" w:rsidRPr="00E10BC9" w:rsidRDefault="00D05BA5" w:rsidP="00137CA2">
          <w:pPr>
            <w:pStyle w:val="KeinLeerraum"/>
            <w:rPr>
              <w:rFonts w:cs="Tahoma"/>
              <w:color w:val="FFFFFF" w:themeColor="background1"/>
              <w:lang w:val="de-AT"/>
            </w:rPr>
          </w:pPr>
        </w:p>
        <w:p w14:paraId="7E93EA1B" w14:textId="77777777" w:rsidR="009A24BF" w:rsidRPr="00E10BC9" w:rsidRDefault="009A24BF" w:rsidP="00137CA2">
          <w:pPr>
            <w:pStyle w:val="KeinLeerraum"/>
            <w:rPr>
              <w:rFonts w:cs="Tahoma"/>
              <w:color w:val="FFFFFF" w:themeColor="background1"/>
              <w:lang w:val="de-AT"/>
            </w:rPr>
          </w:pPr>
        </w:p>
        <w:p w14:paraId="0E2BAAF7" w14:textId="5C62558E" w:rsidR="00137CA2" w:rsidRPr="00EF5223" w:rsidRDefault="009A24BF" w:rsidP="009A24BF">
          <w:pPr>
            <w:pStyle w:val="TITEL"/>
            <w:rPr>
              <w:color w:val="FFFFFF" w:themeColor="background1"/>
              <w:sz w:val="32"/>
              <w:szCs w:val="16"/>
              <w:lang w:val="de-AT"/>
            </w:rPr>
          </w:pPr>
          <w:r w:rsidRPr="00EF5223">
            <w:rPr>
              <w:color w:val="FFFFFF" w:themeColor="background1"/>
              <w:sz w:val="32"/>
              <w:szCs w:val="16"/>
              <w:lang w:val="de-AT"/>
            </w:rPr>
            <w:t>INHALT</w:t>
          </w:r>
        </w:p>
        <w:p w14:paraId="1481BB68" w14:textId="0FC8158A" w:rsidR="00C855DF" w:rsidRPr="00EF5223" w:rsidRDefault="00C855DF" w:rsidP="00182311">
          <w:pPr>
            <w:pStyle w:val="Verzeichnis1"/>
            <w:rPr>
              <w:rFonts w:eastAsiaTheme="minorEastAsia"/>
              <w:kern w:val="2"/>
              <w:sz w:val="22"/>
              <w:szCs w:val="22"/>
              <w:lang w:val="de-AT" w:eastAsia="de-AT"/>
              <w14:ligatures w14:val="standardContextual"/>
            </w:rPr>
          </w:pPr>
          <w:r w:rsidRPr="00EF5223">
            <w:fldChar w:fldCharType="begin"/>
          </w:r>
          <w:r w:rsidRPr="00182311">
            <w:instrText xml:space="preserve"> TOC \o "1-1" \p " " \h \z \u </w:instrText>
          </w:r>
          <w:r w:rsidRPr="00EF5223">
            <w:fldChar w:fldCharType="separate"/>
          </w:r>
          <w:hyperlink w:anchor="_Toc144108830" w:history="1">
            <w:r w:rsidRPr="00182311">
              <w:rPr>
                <w:rStyle w:val="Hyperlink"/>
                <w:color w:val="FFFFFF" w:themeColor="background1"/>
              </w:rPr>
              <w:t>Mitarbeitervertrag</w:t>
            </w:r>
            <w:r w:rsidRPr="00EF5223">
              <w:rPr>
                <w:webHidden/>
              </w:rPr>
              <w:t xml:space="preserve"> </w:t>
            </w:r>
            <w:r w:rsidRPr="00EF5223">
              <w:rPr>
                <w:webHidden/>
              </w:rPr>
              <w:fldChar w:fldCharType="begin"/>
            </w:r>
            <w:r w:rsidRPr="00EF5223">
              <w:rPr>
                <w:webHidden/>
              </w:rPr>
              <w:instrText xml:space="preserve"> PAGEREF _Toc144108830 \h </w:instrText>
            </w:r>
            <w:r w:rsidRPr="00EF5223">
              <w:rPr>
                <w:webHidden/>
              </w:rPr>
            </w:r>
            <w:r w:rsidRPr="00EF5223">
              <w:rPr>
                <w:webHidden/>
              </w:rPr>
              <w:fldChar w:fldCharType="separate"/>
            </w:r>
            <w:r w:rsidR="00E522B1">
              <w:rPr>
                <w:webHidden/>
              </w:rPr>
              <w:t>1</w:t>
            </w:r>
            <w:r w:rsidRPr="00EF5223">
              <w:rPr>
                <w:webHidden/>
              </w:rPr>
              <w:fldChar w:fldCharType="end"/>
            </w:r>
          </w:hyperlink>
        </w:p>
        <w:p w14:paraId="4FFF5075" w14:textId="58A5DA1A" w:rsidR="00C855DF" w:rsidRPr="00EF5223" w:rsidRDefault="00C855DF">
          <w:pPr>
            <w:pStyle w:val="Verzeichnis1"/>
            <w:rPr>
              <w:rFonts w:eastAsiaTheme="minorEastAsia"/>
              <w:b w:val="0"/>
              <w:bCs w:val="0"/>
              <w:kern w:val="2"/>
              <w:sz w:val="22"/>
              <w:szCs w:val="22"/>
              <w:lang w:val="de-AT" w:eastAsia="de-AT"/>
              <w14:ligatures w14:val="standardContextual"/>
            </w:rPr>
          </w:pPr>
          <w:hyperlink w:anchor="_Toc144108831" w:history="1">
            <w:r w:rsidRPr="00EF5223">
              <w:rPr>
                <w:rStyle w:val="Hyperlink"/>
                <w:color w:val="FFFFFF" w:themeColor="background1"/>
                <w:lang w:val="de-AT"/>
              </w:rPr>
              <w:t>Grundsätzliche Vereinbarungen</w:t>
            </w:r>
            <w:r w:rsidRPr="00EF5223">
              <w:rPr>
                <w:webHidden/>
              </w:rPr>
              <w:t xml:space="preserve"> </w:t>
            </w:r>
            <w:r w:rsidRPr="00EF5223">
              <w:rPr>
                <w:webHidden/>
              </w:rPr>
              <w:fldChar w:fldCharType="begin"/>
            </w:r>
            <w:r w:rsidRPr="00EF5223">
              <w:rPr>
                <w:webHidden/>
              </w:rPr>
              <w:instrText xml:space="preserve"> PAGEREF _Toc144108831 \h </w:instrText>
            </w:r>
            <w:r w:rsidRPr="00EF5223">
              <w:rPr>
                <w:webHidden/>
              </w:rPr>
            </w:r>
            <w:r w:rsidRPr="00EF5223">
              <w:rPr>
                <w:webHidden/>
              </w:rPr>
              <w:fldChar w:fldCharType="separate"/>
            </w:r>
            <w:r w:rsidR="00E522B1">
              <w:rPr>
                <w:webHidden/>
              </w:rPr>
              <w:t>1</w:t>
            </w:r>
            <w:r w:rsidRPr="00EF5223">
              <w:rPr>
                <w:webHidden/>
              </w:rPr>
              <w:fldChar w:fldCharType="end"/>
            </w:r>
          </w:hyperlink>
        </w:p>
        <w:p w14:paraId="46E3F61A" w14:textId="1F8D17DC" w:rsidR="00B01C30" w:rsidRPr="00D05BA5" w:rsidRDefault="00C855DF" w:rsidP="00D05BA5">
          <w:pPr>
            <w:pStyle w:val="KeinLeerraum"/>
            <w:rPr>
              <w:rFonts w:cs="Tahoma"/>
              <w:color w:val="FFFFFF" w:themeColor="background1"/>
              <w:lang w:val="de-AT"/>
            </w:rPr>
          </w:pPr>
          <w:r w:rsidRPr="00EF5223">
            <w:rPr>
              <w:rFonts w:cs="Tahoma"/>
              <w:color w:val="FFFFFF" w:themeColor="background1"/>
              <w:lang w:val="de-AT"/>
            </w:rPr>
            <w:fldChar w:fldCharType="end"/>
          </w:r>
        </w:p>
        <w:p w14:paraId="6D7D1B8A" w14:textId="77777777" w:rsidR="00B01C30" w:rsidRPr="00E10BC9" w:rsidRDefault="00B01C30" w:rsidP="009A24BF">
          <w:pPr>
            <w:rPr>
              <w:color w:val="FFFFFF" w:themeColor="background1"/>
              <w:lang w:val="de-AT"/>
            </w:rPr>
          </w:pPr>
        </w:p>
        <w:p w14:paraId="38EDF7F7" w14:textId="677B9B39" w:rsidR="009A24BF" w:rsidRPr="00E10BC9" w:rsidRDefault="009A24BF" w:rsidP="009A24BF">
          <w:pPr>
            <w:rPr>
              <w:color w:val="FFFFFF" w:themeColor="background1"/>
              <w:lang w:val="de-AT"/>
            </w:rPr>
            <w:sectPr w:rsidR="009A24BF" w:rsidRPr="00E10BC9" w:rsidSect="00EA667F">
              <w:headerReference w:type="default" r:id="rId17"/>
              <w:footerReference w:type="default" r:id="rId18"/>
              <w:headerReference w:type="first" r:id="rId19"/>
              <w:footerReference w:type="first" r:id="rId20"/>
              <w:pgSz w:w="11906" w:h="16838"/>
              <w:pgMar w:top="2835" w:right="992" w:bottom="1701" w:left="1418" w:header="850" w:footer="567" w:gutter="0"/>
              <w:pgNumType w:start="1"/>
              <w:cols w:space="708"/>
              <w:titlePg/>
              <w:docGrid w:linePitch="360"/>
            </w:sectPr>
          </w:pPr>
        </w:p>
        <w:p w14:paraId="648CADCB" w14:textId="77777777" w:rsidR="00137CA2" w:rsidRPr="00E10BC9" w:rsidRDefault="00137CA2" w:rsidP="00137CA2">
          <w:pPr>
            <w:pStyle w:val="KeinLeerraum"/>
            <w:rPr>
              <w:rFonts w:cs="Tahoma"/>
              <w:color w:val="FFFFFF" w:themeColor="background1"/>
              <w:lang w:val="de-AT"/>
            </w:rPr>
          </w:pPr>
        </w:p>
        <w:p w14:paraId="004B5D94" w14:textId="79524DCA" w:rsidR="00B749C9" w:rsidRPr="00E10BC9" w:rsidRDefault="00137CA2" w:rsidP="00137CA2">
          <w:pPr>
            <w:pStyle w:val="berschrift1"/>
            <w:rPr>
              <w:sz w:val="96"/>
              <w:szCs w:val="40"/>
              <w:lang w:val="de-AT"/>
            </w:rPr>
          </w:pPr>
          <w:bookmarkStart w:id="0" w:name="_Toc144108830"/>
          <w:r w:rsidRPr="00E10BC9">
            <w:rPr>
              <w:sz w:val="96"/>
              <w:szCs w:val="40"/>
              <w:lang w:val="de-AT"/>
            </w:rPr>
            <w:t>Mitarbeitervertrag</w:t>
          </w:r>
        </w:p>
      </w:sdtContent>
    </w:sdt>
    <w:bookmarkEnd w:id="0" w:displacedByCustomXml="prev"/>
    <w:p w14:paraId="004B5D96" w14:textId="24288EDA" w:rsidR="00884204" w:rsidRPr="00E10BC9" w:rsidRDefault="00490D18" w:rsidP="00490D18">
      <w:pPr>
        <w:rPr>
          <w:rFonts w:cs="Tahoma"/>
          <w:noProof/>
          <w:lang w:val="de-DE"/>
        </w:rPr>
      </w:pPr>
      <w:r>
        <w:rPr>
          <w:rFonts w:cs="Tahoma"/>
          <w:szCs w:val="20"/>
          <w:lang w:val="de-DE"/>
        </w:rPr>
        <w:t xml:space="preserve">Wien, am </w:t>
      </w:r>
      <w:r w:rsidR="003D64C4" w:rsidRPr="009A24BF">
        <w:rPr>
          <w:rFonts w:cs="Tahoma"/>
          <w:lang w:val="de-DE"/>
        </w:rPr>
        <w:fldChar w:fldCharType="begin"/>
      </w:r>
      <w:r w:rsidR="003D64C4" w:rsidRPr="009A24BF">
        <w:rPr>
          <w:rFonts w:cs="Tahoma"/>
          <w:lang w:val="de-DE"/>
        </w:rPr>
        <w:instrText xml:space="preserve"> DATE  \@ "d. MMMM yyyy"  \* MERGEFORMAT </w:instrText>
      </w:r>
      <w:r w:rsidR="003D64C4" w:rsidRPr="009A24BF">
        <w:rPr>
          <w:rFonts w:cs="Tahoma"/>
          <w:lang w:val="de-DE"/>
        </w:rPr>
        <w:fldChar w:fldCharType="separate"/>
      </w:r>
      <w:r w:rsidR="00636A61">
        <w:rPr>
          <w:rFonts w:cs="Tahoma"/>
          <w:noProof/>
          <w:lang w:val="de-DE"/>
        </w:rPr>
        <w:t>22. Oktober 2024</w:t>
      </w:r>
      <w:r w:rsidR="003D64C4" w:rsidRPr="009A24BF">
        <w:rPr>
          <w:rFonts w:cs="Tahoma"/>
          <w:lang w:val="de-DE"/>
        </w:rPr>
        <w:fldChar w:fldCharType="end"/>
      </w:r>
    </w:p>
    <w:p w14:paraId="05AA0322" w14:textId="77777777" w:rsidR="00481879" w:rsidRPr="009A24BF" w:rsidRDefault="00481879" w:rsidP="00481879">
      <w:pPr>
        <w:spacing w:after="0"/>
        <w:rPr>
          <w:lang w:val="en-US"/>
        </w:rPr>
      </w:pPr>
    </w:p>
    <w:p w14:paraId="004B5D98" w14:textId="265B80E6" w:rsidR="00D02B72" w:rsidRPr="009A24BF" w:rsidRDefault="00C023F6" w:rsidP="00481879">
      <w:pPr>
        <w:spacing w:after="0"/>
        <w:rPr>
          <w:rFonts w:cs="Tahoma"/>
          <w:noProof/>
          <w:color w:val="auto"/>
          <w:szCs w:val="20"/>
          <w:lang w:val="en-US"/>
        </w:rPr>
      </w:pPr>
      <w:r>
        <w:rPr>
          <w:rFonts w:cs="Tahoma"/>
          <w:noProof/>
          <w:color w:val="auto"/>
          <w:szCs w:val="20"/>
          <w:lang w:val="en-US"/>
        </w:rPr>
        <w:drawing>
          <wp:inline distT="0" distB="0" distL="0" distR="0" wp14:anchorId="1EB79258" wp14:editId="7A5DF9F5">
            <wp:extent cx="443677" cy="127000"/>
            <wp:effectExtent l="0" t="0" r="0" b="6350"/>
            <wp:docPr id="1674506028" name="Grafik 22" descr="&lt;par&gt;&lt;name&gt;&lt;![CDATA[SELECTED_Ausgewaehlte_Bewerber.Anrede]]&gt;&lt;/name&gt;&lt;datafieldid&gt;3c55ce6b-cc5b-4082-96c4-ee63a310683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674506028" name="Grafik 22" descr="&lt;par&gt;&lt;name&gt;&lt;![CDATA[SELECTED_Ausgewaehlte_Bewerber.Anrede]]&gt;&lt;/name&gt;&lt;datafieldid&gt;3c55ce6b-cc5b-4082-96c4-ee63a310683a&lt;/datafieldid&gt;&lt;backcolor&gt;-1&lt;/backcolor&gt;&lt;/par&g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8C53FF" w:rsidRPr="009A24BF">
        <w:rPr>
          <w:rFonts w:cs="Tahoma"/>
          <w:noProof/>
          <w:color w:val="auto"/>
          <w:szCs w:val="20"/>
          <w:lang w:val="en-US"/>
        </w:rPr>
        <w:t xml:space="preserve"> </w:t>
      </w:r>
      <w:r>
        <w:rPr>
          <w:rFonts w:cs="Tahoma"/>
          <w:noProof/>
          <w:color w:val="auto"/>
          <w:szCs w:val="20"/>
          <w:lang w:val="en-US"/>
        </w:rPr>
        <w:drawing>
          <wp:inline distT="0" distB="0" distL="0" distR="0" wp14:anchorId="24BA94AC" wp14:editId="0F383535">
            <wp:extent cx="443677" cy="127000"/>
            <wp:effectExtent l="0" t="0" r="0" b="6350"/>
            <wp:docPr id="292820069" name="Grafik 23" descr="&lt;par&gt;&lt;name&gt;&lt;![CDATA[SELECTED_Ausgewaehlte_Bewerber.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92820069" name="Grafik 23" descr="&lt;par&gt;&lt;name&gt;&lt;![CDATA[SELECTED_Ausgewaehlte_Bewerber.Name]]&gt;&lt;/name&gt;&lt;datafieldid&gt;85848596-5ac7-4f37-ae20-a2e97abe1627&lt;/datafieldid&gt;&lt;backcolor&gt;-1&lt;/backcolor&gt;&lt;/par&g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6010B1" w:rsidRPr="009A24BF">
        <w:rPr>
          <w:rFonts w:cs="Tahoma"/>
          <w:color w:val="auto"/>
          <w:szCs w:val="20"/>
          <w:lang w:val="en-US"/>
        </w:rPr>
        <w:br/>
      </w:r>
      <w:r>
        <w:rPr>
          <w:rFonts w:cs="Tahoma"/>
          <w:noProof/>
          <w:color w:val="auto"/>
          <w:szCs w:val="20"/>
          <w:lang w:val="en-US"/>
        </w:rPr>
        <w:drawing>
          <wp:inline distT="0" distB="0" distL="0" distR="0" wp14:anchorId="1F6CCF5F" wp14:editId="1E326ACE">
            <wp:extent cx="443677" cy="127000"/>
            <wp:effectExtent l="0" t="0" r="0" b="6350"/>
            <wp:docPr id="387260319" name="Grafik 24" descr="&lt;par&gt;&lt;name&gt;&lt;![CDATA[SELECTED_Ausgewaehlte_Bewerber.Telefonnummer]]&gt;&lt;/name&gt;&lt;datafieldid&gt;778450cf-6cb9-453b-8998-d39fe30f8f5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87260319" name="Grafik 24" descr="&lt;par&gt;&lt;name&gt;&lt;![CDATA[SELECTED_Ausgewaehlte_Bewerber.Telefonnummer]]&gt;&lt;/name&gt;&lt;datafieldid&gt;778450cf-6cb9-453b-8998-d39fe30f8f5a&lt;/datafieldid&gt;&lt;backcolor&gt;-1&lt;/backcolor&gt;&lt;/par&g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p>
    <w:p w14:paraId="004B5D99" w14:textId="59D6169E" w:rsidR="00C70E6E" w:rsidRPr="009A24BF" w:rsidRDefault="00C023F6" w:rsidP="00481879">
      <w:pPr>
        <w:spacing w:after="0"/>
        <w:rPr>
          <w:rFonts w:cs="Tahoma"/>
          <w:szCs w:val="20"/>
          <w:lang w:val="en-US"/>
        </w:rPr>
      </w:pPr>
      <w:r>
        <w:rPr>
          <w:rFonts w:cs="Tahoma"/>
          <w:noProof/>
          <w:szCs w:val="20"/>
          <w:lang w:val="en-US"/>
        </w:rPr>
        <w:drawing>
          <wp:inline distT="0" distB="0" distL="0" distR="0" wp14:anchorId="052E9487" wp14:editId="6115D8FE">
            <wp:extent cx="443677" cy="127000"/>
            <wp:effectExtent l="0" t="0" r="0" b="6350"/>
            <wp:docPr id="181062059" name="Grafik 25" descr="&lt;par&gt;&lt;name&gt;&lt;![CDATA[SELECTED_Ausgewaehlte_Bewerber.E-Mail]]&gt;&lt;/name&gt;&lt;datafieldid&gt;7f7a0739-930a-430d-8fee-cc71a4b7be9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1062059" name="Grafik 25" descr="&lt;par&gt;&lt;name&gt;&lt;![CDATA[SELECTED_Ausgewaehlte_Bewerber.E-Mail]]&gt;&lt;/name&gt;&lt;datafieldid&gt;7f7a0739-930a-430d-8fee-cc71a4b7be91&lt;/datafieldid&gt;&lt;backcolor&gt;-1&lt;/backcolor&gt;&lt;/par&g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p>
    <w:p w14:paraId="004B5D9A" w14:textId="77777777" w:rsidR="00FB4C92" w:rsidRPr="009A24BF" w:rsidRDefault="00FB4C92" w:rsidP="00481879">
      <w:pPr>
        <w:spacing w:after="0"/>
        <w:rPr>
          <w:rFonts w:cs="Tahoma"/>
          <w:sz w:val="22"/>
          <w:lang w:val="en-US"/>
        </w:rPr>
      </w:pPr>
    </w:p>
    <w:p w14:paraId="4B5B1FA4" w14:textId="77777777" w:rsidR="00137CA2" w:rsidRPr="009A24BF" w:rsidRDefault="00137CA2" w:rsidP="00481879">
      <w:pPr>
        <w:spacing w:after="0"/>
        <w:rPr>
          <w:rFonts w:cs="Tahoma"/>
          <w:sz w:val="22"/>
          <w:lang w:val="en-US"/>
        </w:rPr>
      </w:pPr>
    </w:p>
    <w:p w14:paraId="004B5D9B" w14:textId="4EE5AD53" w:rsidR="00D0193C" w:rsidRPr="009A24BF" w:rsidRDefault="006B58AF" w:rsidP="00BC5A59">
      <w:pPr>
        <w:pStyle w:val="berschrift1"/>
        <w:rPr>
          <w:lang w:val="de-AT"/>
        </w:rPr>
      </w:pPr>
      <w:bookmarkStart w:id="1" w:name="_Toc449448173"/>
      <w:bookmarkStart w:id="2" w:name="_Toc144108831"/>
      <w:r w:rsidRPr="009A24BF">
        <w:rPr>
          <w:lang w:val="de-AT"/>
        </w:rPr>
        <w:t>Grundsätzliche Vereinbarungen</w:t>
      </w:r>
      <w:bookmarkEnd w:id="1"/>
      <w:bookmarkEnd w:id="2"/>
    </w:p>
    <w:p w14:paraId="004B5D9C" w14:textId="405A3E68" w:rsidR="008076AA" w:rsidRPr="009A24BF" w:rsidRDefault="006B58AF" w:rsidP="0096150F">
      <w:pPr>
        <w:spacing w:line="240" w:lineRule="auto"/>
        <w:jc w:val="both"/>
        <w:rPr>
          <w:rFonts w:cs="Tahoma"/>
          <w:szCs w:val="20"/>
        </w:rPr>
      </w:pPr>
      <w:r w:rsidRPr="009A24BF">
        <w:rPr>
          <w:rFonts w:cs="Tahoma"/>
          <w:szCs w:val="20"/>
          <w:lang w:val="de-AT"/>
        </w:rPr>
        <w:t>Wir freuen uns sehr</w:t>
      </w:r>
      <w:r w:rsidR="00A960C8" w:rsidRPr="009A24BF">
        <w:rPr>
          <w:rFonts w:cs="Tahoma"/>
          <w:szCs w:val="20"/>
          <w:lang w:val="de-AT"/>
        </w:rPr>
        <w:t>,</w:t>
      </w:r>
      <w:r w:rsidRPr="009A24BF">
        <w:rPr>
          <w:rFonts w:cs="Tahoma"/>
          <w:szCs w:val="20"/>
          <w:lang w:val="de-AT"/>
        </w:rPr>
        <w:t xml:space="preserve"> das</w:t>
      </w:r>
      <w:r w:rsidR="0000771E" w:rsidRPr="009A24BF">
        <w:rPr>
          <w:rFonts w:cs="Tahoma"/>
          <w:szCs w:val="20"/>
          <w:lang w:val="de-AT"/>
        </w:rPr>
        <w:t>s</w:t>
      </w:r>
      <w:r w:rsidRPr="009A24BF">
        <w:rPr>
          <w:rFonts w:cs="Tahoma"/>
          <w:szCs w:val="20"/>
          <w:lang w:val="de-AT"/>
        </w:rPr>
        <w:t xml:space="preserve"> Sie </w:t>
      </w:r>
      <w:r w:rsidR="00F579B3">
        <w:rPr>
          <w:rFonts w:cs="Tahoma"/>
          <w:noProof/>
          <w:szCs w:val="20"/>
          <w:lang w:val="de-AT"/>
        </w:rPr>
        <w:drawing>
          <wp:inline distT="0" distB="0" distL="0" distR="0" wp14:anchorId="063C21B1" wp14:editId="72625692">
            <wp:extent cx="443677" cy="127000"/>
            <wp:effectExtent l="0" t="0" r="0" b="6350"/>
            <wp:docPr id="1903658517" name="Grafik 26" descr="&lt;par&gt;&lt;name&gt;&lt;![CDATA[SELECTED_Unternehmensinformationen.Unternehmensname]]&gt;&lt;/name&gt;&lt;datafieldid&gt;71b05870-575b-4742-9364-f89dd1aca315&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03658517" name="Grafik 26" descr="&lt;par&gt;&lt;name&gt;&lt;![CDATA[SELECTED_Unternehmensinformationen.Unternehmensname]]&gt;&lt;/name&gt;&lt;datafieldid&gt;71b05870-575b-4742-9364-f89dd1aca315&lt;/datafieldid&gt;&lt;backcolor&gt;-1&lt;/backcolor&gt;&lt;/par&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Pr="009A24BF">
        <w:rPr>
          <w:rFonts w:cs="Tahoma"/>
          <w:szCs w:val="20"/>
          <w:lang w:val="de-AT"/>
        </w:rPr>
        <w:t xml:space="preserve"> in Zukunft als </w:t>
      </w:r>
      <w:r w:rsidR="00B64F37">
        <w:rPr>
          <w:rFonts w:cs="Tahoma"/>
          <w:noProof/>
          <w:szCs w:val="20"/>
          <w:lang w:val="de-AT"/>
        </w:rPr>
        <w:drawing>
          <wp:inline distT="0" distB="0" distL="0" distR="0" wp14:anchorId="611904E7" wp14:editId="4D7FDF74">
            <wp:extent cx="443677" cy="127000"/>
            <wp:effectExtent l="0" t="0" r="0" b="6350"/>
            <wp:docPr id="2079644531" name="Grafik 28" descr="&lt;par&gt;&lt;name&gt;&lt;![CDATA[SELECTED_Position.PositionTitel]]&gt;&lt;/name&gt;&lt;datafieldid&gt;6a1f8230-8082-40e1-91ce-f5038d2d2b5b&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079644531" name="Grafik 28" descr="&lt;par&gt;&lt;name&gt;&lt;![CDATA[SELECTED_Position.PositionTitel]]&gt;&lt;/name&gt;&lt;datafieldid&gt;6a1f8230-8082-40e1-91ce-f5038d2d2b5b&lt;/datafieldid&gt;&lt;backcolor&gt;-1&lt;/backcolor&gt;&lt;/par&g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Pr="009A24BF">
        <w:rPr>
          <w:rFonts w:cs="Tahoma"/>
          <w:szCs w:val="20"/>
          <w:lang w:val="de-AT"/>
        </w:rPr>
        <w:t xml:space="preserve"> unterstützen. Dieses Dokument stellt die grundlegenden Regeln der Zusammenarbeit übersichtlich dar. </w:t>
      </w:r>
      <w:r w:rsidRPr="009A24BF">
        <w:rPr>
          <w:rFonts w:cs="Tahoma"/>
          <w:szCs w:val="20"/>
        </w:rPr>
        <w:t xml:space="preserve">Im </w:t>
      </w:r>
      <w:proofErr w:type="spellStart"/>
      <w:r w:rsidRPr="009A24BF">
        <w:rPr>
          <w:rFonts w:cs="Tahoma"/>
          <w:szCs w:val="20"/>
        </w:rPr>
        <w:t>Anhang</w:t>
      </w:r>
      <w:proofErr w:type="spellEnd"/>
      <w:r w:rsidRPr="009A24BF">
        <w:rPr>
          <w:rFonts w:cs="Tahoma"/>
          <w:szCs w:val="20"/>
        </w:rPr>
        <w:t xml:space="preserve"> </w:t>
      </w:r>
      <w:proofErr w:type="spellStart"/>
      <w:r w:rsidRPr="009A24BF">
        <w:rPr>
          <w:rFonts w:cs="Tahoma"/>
          <w:szCs w:val="20"/>
        </w:rPr>
        <w:t>finden</w:t>
      </w:r>
      <w:proofErr w:type="spellEnd"/>
      <w:r w:rsidRPr="009A24BF">
        <w:rPr>
          <w:rFonts w:cs="Tahoma"/>
          <w:szCs w:val="20"/>
        </w:rPr>
        <w:t xml:space="preserve"> Sie </w:t>
      </w:r>
      <w:proofErr w:type="spellStart"/>
      <w:r w:rsidRPr="009A24BF">
        <w:rPr>
          <w:rFonts w:cs="Tahoma"/>
          <w:szCs w:val="20"/>
        </w:rPr>
        <w:t>weiterführende</w:t>
      </w:r>
      <w:proofErr w:type="spellEnd"/>
      <w:r w:rsidRPr="009A24BF">
        <w:rPr>
          <w:rFonts w:cs="Tahoma"/>
          <w:szCs w:val="20"/>
        </w:rPr>
        <w:t xml:space="preserve"> </w:t>
      </w:r>
      <w:proofErr w:type="spellStart"/>
      <w:r w:rsidRPr="009A24BF">
        <w:rPr>
          <w:rFonts w:cs="Tahoma"/>
          <w:szCs w:val="20"/>
        </w:rPr>
        <w:t>Informationen</w:t>
      </w:r>
      <w:proofErr w:type="spellEnd"/>
      <w:r w:rsidRPr="009A24BF">
        <w:rPr>
          <w:rFonts w:cs="Tahoma"/>
          <w:szCs w:val="20"/>
        </w:rPr>
        <w:t xml:space="preserve"> </w:t>
      </w:r>
      <w:proofErr w:type="spellStart"/>
      <w:r w:rsidRPr="009A24BF">
        <w:rPr>
          <w:rFonts w:cs="Tahoma"/>
          <w:szCs w:val="20"/>
        </w:rPr>
        <w:t>zu</w:t>
      </w:r>
      <w:proofErr w:type="spellEnd"/>
      <w:r w:rsidRPr="009A24BF">
        <w:rPr>
          <w:rFonts w:cs="Tahoma"/>
          <w:szCs w:val="20"/>
        </w:rPr>
        <w:t xml:space="preserve"> </w:t>
      </w:r>
      <w:proofErr w:type="spellStart"/>
      <w:r w:rsidRPr="009A24BF">
        <w:rPr>
          <w:rFonts w:cs="Tahoma"/>
          <w:szCs w:val="20"/>
        </w:rPr>
        <w:t>Ihrem</w:t>
      </w:r>
      <w:proofErr w:type="spellEnd"/>
      <w:r w:rsidRPr="009A24BF">
        <w:rPr>
          <w:rFonts w:cs="Tahoma"/>
          <w:szCs w:val="20"/>
        </w:rPr>
        <w:t xml:space="preserve"> </w:t>
      </w:r>
      <w:proofErr w:type="spellStart"/>
      <w:r w:rsidRPr="009A24BF">
        <w:rPr>
          <w:rFonts w:cs="Tahoma"/>
          <w:szCs w:val="20"/>
        </w:rPr>
        <w:t>Dienstvertrag</w:t>
      </w:r>
      <w:proofErr w:type="spellEnd"/>
      <w:r w:rsidRPr="009A24BF">
        <w:rPr>
          <w:rFonts w:cs="Tahoma"/>
          <w:szCs w:val="20"/>
        </w:rPr>
        <w:t>.</w:t>
      </w:r>
    </w:p>
    <w:p w14:paraId="004B5D9D" w14:textId="54094750" w:rsidR="008076AA" w:rsidRPr="009A24BF" w:rsidRDefault="006B58AF" w:rsidP="007152E0">
      <w:pPr>
        <w:pStyle w:val="Listenabsatz"/>
        <w:rPr>
          <w:noProof/>
          <w:lang w:val="de-AT"/>
        </w:rPr>
      </w:pPr>
      <w:r w:rsidRPr="009A24BF">
        <w:rPr>
          <w:lang w:val="de-AT"/>
        </w:rPr>
        <w:t>Der Vertrag w</w:t>
      </w:r>
      <w:r w:rsidR="0028185D" w:rsidRPr="009A24BF">
        <w:rPr>
          <w:lang w:val="de-AT"/>
        </w:rPr>
        <w:t>ird mit Wirkung</w:t>
      </w:r>
      <w:r w:rsidRPr="009A24BF">
        <w:rPr>
          <w:lang w:val="de-AT"/>
        </w:rPr>
        <w:t xml:space="preserve"> am </w:t>
      </w:r>
      <w:r w:rsidR="003D64C4" w:rsidRPr="009A24BF">
        <w:rPr>
          <w:lang w:val="de-DE"/>
        </w:rPr>
        <w:fldChar w:fldCharType="begin"/>
      </w:r>
      <w:r w:rsidR="003D64C4" w:rsidRPr="009A24BF">
        <w:rPr>
          <w:lang w:val="de-DE"/>
        </w:rPr>
        <w:instrText xml:space="preserve"> DATE  \@ "d. MMMM yyyy"  \* MERGEFORMAT </w:instrText>
      </w:r>
      <w:r w:rsidR="003D64C4" w:rsidRPr="009A24BF">
        <w:rPr>
          <w:lang w:val="de-DE"/>
        </w:rPr>
        <w:fldChar w:fldCharType="separate"/>
      </w:r>
      <w:r w:rsidR="00636A61">
        <w:rPr>
          <w:noProof/>
          <w:lang w:val="de-DE"/>
        </w:rPr>
        <w:t>22. Oktober 2024</w:t>
      </w:r>
      <w:r w:rsidR="003D64C4" w:rsidRPr="009A24BF">
        <w:rPr>
          <w:lang w:val="de-DE"/>
        </w:rPr>
        <w:fldChar w:fldCharType="end"/>
      </w:r>
      <w:r w:rsidR="008076AA" w:rsidRPr="009A24BF">
        <w:rPr>
          <w:noProof/>
          <w:lang w:val="de-AT"/>
        </w:rPr>
        <w:t xml:space="preserve"> </w:t>
      </w:r>
      <w:r w:rsidRPr="009A24BF">
        <w:rPr>
          <w:noProof/>
          <w:lang w:val="de-AT"/>
        </w:rPr>
        <w:t>zwischen folgenden Parteien geschlossen</w:t>
      </w:r>
      <w:r w:rsidR="008076AA" w:rsidRPr="009A24BF">
        <w:rPr>
          <w:noProof/>
          <w:lang w:val="de-AT"/>
        </w:rPr>
        <w:t>:</w:t>
      </w:r>
      <w:r w:rsidR="008076AA" w:rsidRPr="009A24BF">
        <w:rPr>
          <w:noProof/>
          <w:lang w:val="de-AT"/>
        </w:rPr>
        <w:br/>
        <w:t xml:space="preserve">(1) </w:t>
      </w:r>
      <w:r w:rsidR="00D5168C">
        <w:rPr>
          <w:noProof/>
          <w:lang w:val="de-AT"/>
        </w:rPr>
        <w:drawing>
          <wp:inline distT="0" distB="0" distL="0" distR="0" wp14:anchorId="10C3638A" wp14:editId="3707E2A9">
            <wp:extent cx="443677" cy="127000"/>
            <wp:effectExtent l="0" t="0" r="0" b="6350"/>
            <wp:docPr id="1656159553" name="Grafik 29" descr="&lt;par&gt;&lt;name&gt;&lt;![CDATA[SELECTED_Unternehmensinformationen.Unternehmensname]]&gt;&lt;/name&gt;&lt;datafieldid&gt;96d1ade4-c5f6-4872-8049-5fbd1b11102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656159553" name="Grafik 29" descr="&lt;par&gt;&lt;name&gt;&lt;![CDATA[SELECTED_Unternehmensinformationen.Unternehmensname]]&gt;&lt;/name&gt;&lt;datafieldid&gt;96d1ade4-c5f6-4872-8049-5fbd1b111021&lt;/datafieldid&gt;&lt;backcolor&gt;-1&lt;/backcolor&gt;&lt;/par&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C438FB" w:rsidRPr="009A24BF">
        <w:rPr>
          <w:noProof/>
          <w:lang w:val="de-AT"/>
        </w:rPr>
        <w:t xml:space="preserve"> </w:t>
      </w:r>
      <w:r w:rsidRPr="009A24BF">
        <w:rPr>
          <w:noProof/>
          <w:lang w:val="de-AT"/>
        </w:rPr>
        <w:t>(</w:t>
      </w:r>
      <w:r w:rsidR="00877666" w:rsidRPr="009A24BF">
        <w:rPr>
          <w:noProof/>
          <w:lang w:val="de-AT"/>
        </w:rPr>
        <w:t>“</w:t>
      </w:r>
      <w:r w:rsidRPr="009A24BF">
        <w:rPr>
          <w:noProof/>
          <w:lang w:val="de-AT"/>
        </w:rPr>
        <w:t>Arbeitgeber“</w:t>
      </w:r>
      <w:r w:rsidR="008076AA" w:rsidRPr="009A24BF">
        <w:rPr>
          <w:noProof/>
          <w:lang w:val="de-AT"/>
        </w:rPr>
        <w:t xml:space="preserve">) </w:t>
      </w:r>
      <w:r w:rsidRPr="009A24BF">
        <w:rPr>
          <w:noProof/>
          <w:lang w:val="de-AT"/>
        </w:rPr>
        <w:t>und</w:t>
      </w:r>
      <w:r w:rsidR="008076AA" w:rsidRPr="009A24BF">
        <w:rPr>
          <w:noProof/>
          <w:lang w:val="de-AT"/>
        </w:rPr>
        <w:br/>
        <w:t xml:space="preserve">(2) </w:t>
      </w:r>
      <w:r w:rsidR="00D5168C">
        <w:rPr>
          <w:noProof/>
          <w:lang w:val="de-AT"/>
        </w:rPr>
        <w:drawing>
          <wp:inline distT="0" distB="0" distL="0" distR="0" wp14:anchorId="48FF971B" wp14:editId="0F47229F">
            <wp:extent cx="443677" cy="127000"/>
            <wp:effectExtent l="0" t="0" r="0" b="6350"/>
            <wp:docPr id="1547394209" name="Grafik 30" descr="&lt;par&gt;&lt;name&gt;&lt;![CDATA[SELECTED_Ausgewaehlte_Bewerber.Name]]&gt;&lt;/name&gt;&lt;datafieldid&gt;85848596-5ac7-4f37-ae20-a2e97abe162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547394209" name="Grafik 30" descr="&lt;par&gt;&lt;name&gt;&lt;![CDATA[SELECTED_Ausgewaehlte_Bewerber.Name]]&gt;&lt;/name&gt;&lt;datafieldid&gt;85848596-5ac7-4f37-ae20-a2e97abe1627&lt;/datafieldid&gt;&lt;backcolor&gt;-1&lt;/backcolor&gt;&lt;/par&g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8076AA" w:rsidRPr="009A24BF">
        <w:rPr>
          <w:noProof/>
          <w:lang w:val="de-AT"/>
        </w:rPr>
        <w:t xml:space="preserve"> (“</w:t>
      </w:r>
      <w:r w:rsidRPr="009A24BF">
        <w:rPr>
          <w:noProof/>
          <w:lang w:val="de-AT"/>
        </w:rPr>
        <w:t>Arbeitnehmer</w:t>
      </w:r>
      <w:r w:rsidR="008076AA" w:rsidRPr="009A24BF">
        <w:rPr>
          <w:noProof/>
          <w:lang w:val="de-AT"/>
        </w:rPr>
        <w:t>”).</w:t>
      </w:r>
    </w:p>
    <w:p w14:paraId="004B5D9F" w14:textId="1A8883ED" w:rsidR="00D0193C" w:rsidRPr="009A24BF" w:rsidRDefault="00B46D39" w:rsidP="007152E0">
      <w:pPr>
        <w:pStyle w:val="Listenabsatz"/>
        <w:rPr>
          <w:lang w:val="de-AT"/>
        </w:rPr>
      </w:pPr>
      <w:r w:rsidRPr="009A24BF">
        <w:rPr>
          <w:lang w:val="de-AT"/>
        </w:rPr>
        <w:t>Der gewöhnliche Arbeitsort ist in der</w:t>
      </w:r>
      <w:r w:rsidR="00D0193C" w:rsidRPr="009A24BF">
        <w:rPr>
          <w:lang w:val="de-AT"/>
        </w:rPr>
        <w:t xml:space="preserve"> </w:t>
      </w:r>
      <w:r w:rsidR="00D5168C">
        <w:rPr>
          <w:b/>
          <w:noProof/>
          <w:lang w:val="de-AT"/>
        </w:rPr>
        <w:drawing>
          <wp:inline distT="0" distB="0" distL="0" distR="0" wp14:anchorId="1751A090" wp14:editId="1D7AE8F1">
            <wp:extent cx="443677" cy="127000"/>
            <wp:effectExtent l="0" t="0" r="0" b="6350"/>
            <wp:docPr id="649472709" name="Grafik 32" descr="&lt;par&gt;&lt;name&gt;&lt;![CDATA[SELECTED_Unternehmensinformationen.Straße]]&gt;&lt;/name&gt;&lt;datafieldid&gt;7d98cc70-ebf4-49f0-895d-92b42725d1f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649472709" name="Grafik 32" descr="&lt;par&gt;&lt;name&gt;&lt;![CDATA[SELECTED_Unternehmensinformationen.Straße]]&gt;&lt;/name&gt;&lt;datafieldid&gt;7d98cc70-ebf4-49f0-895d-92b42725d1fc&lt;/datafieldid&gt;&lt;backcolor&gt;-1&lt;/backcolor&gt;&lt;/par&g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D0193C" w:rsidRPr="009A24BF">
        <w:rPr>
          <w:b/>
          <w:lang w:val="de-AT"/>
        </w:rPr>
        <w:t xml:space="preserve">, </w:t>
      </w:r>
      <w:r w:rsidR="00D5168C">
        <w:rPr>
          <w:b/>
          <w:noProof/>
          <w:lang w:val="de-AT"/>
        </w:rPr>
        <w:drawing>
          <wp:inline distT="0" distB="0" distL="0" distR="0" wp14:anchorId="2E1D7F11" wp14:editId="442A152B">
            <wp:extent cx="443677" cy="127000"/>
            <wp:effectExtent l="0" t="0" r="0" b="6350"/>
            <wp:docPr id="1573331953" name="Grafik 33" descr="&lt;par&gt;&lt;name&gt;&lt;![CDATA[SELECTED_Unternehmensinformationen.PLZ]]&gt;&lt;/name&gt;&lt;datafieldid&gt;4cfe519e-d14e-4246-bcc9-ddc8c307255e&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573331953" name="Grafik 33" descr="&lt;par&gt;&lt;name&gt;&lt;![CDATA[SELECTED_Unternehmensinformationen.PLZ]]&gt;&lt;/name&gt;&lt;datafieldid&gt;4cfe519e-d14e-4246-bcc9-ddc8c307255e&lt;/datafieldid&gt;&lt;backcolor&gt;-1&lt;/backcolor&gt;&lt;/par&g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D0193C" w:rsidRPr="009A24BF">
        <w:rPr>
          <w:b/>
          <w:lang w:val="de-AT"/>
        </w:rPr>
        <w:t xml:space="preserve"> </w:t>
      </w:r>
      <w:r w:rsidR="00D5168C">
        <w:rPr>
          <w:noProof/>
          <w:lang w:val="de-AT"/>
        </w:rPr>
        <w:drawing>
          <wp:inline distT="0" distB="0" distL="0" distR="0" wp14:anchorId="0239DED6" wp14:editId="6898ACCD">
            <wp:extent cx="443677" cy="127000"/>
            <wp:effectExtent l="0" t="0" r="0" b="6350"/>
            <wp:docPr id="474060816" name="Grafik 34" descr="&lt;par&gt;&lt;name&gt;&lt;![CDATA[SELECTED_Unternehmensinformationen.Ort]]&gt;&lt;/name&gt;&lt;datafieldid&gt;6ad4dcea-9df8-4708-bdf7-f9e899211ee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74060816" name="Grafik 34" descr="&lt;par&gt;&lt;name&gt;&lt;![CDATA[SELECTED_Unternehmensinformationen.Ort]]&gt;&lt;/name&gt;&lt;datafieldid&gt;6ad4dcea-9df8-4708-bdf7-f9e899211ee7&lt;/datafieldid&gt;&lt;backcolor&gt;-1&lt;/backcolor&gt;&lt;/par&g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Pr="009A24BF">
        <w:rPr>
          <w:lang w:val="de-AT"/>
        </w:rPr>
        <w:t xml:space="preserve">. Dem Unternehmen obliegt es in Rücksprache mit dem Mitarbeiter den Arbeitsort zu verlagern insoweit dies durch wirtschaftliche Gegebenheiten notwendig wird. </w:t>
      </w:r>
    </w:p>
    <w:p w14:paraId="004B5DA0" w14:textId="4F616CE5" w:rsidR="00D0193C" w:rsidRPr="009A24BF" w:rsidRDefault="00B46D39" w:rsidP="007152E0">
      <w:pPr>
        <w:pStyle w:val="Listenabsatz"/>
        <w:rPr>
          <w:lang w:val="de-AT"/>
        </w:rPr>
      </w:pPr>
      <w:r w:rsidRPr="009A24BF">
        <w:rPr>
          <w:lang w:val="de-AT"/>
        </w:rPr>
        <w:t xml:space="preserve">Die normale Arbeitszeit beträgt </w:t>
      </w:r>
      <w:r w:rsidR="005C1F83">
        <w:rPr>
          <w:b/>
          <w:noProof/>
          <w:lang w:val="de-AT"/>
        </w:rPr>
        <w:drawing>
          <wp:inline distT="0" distB="0" distL="0" distR="0" wp14:anchorId="5CC9FD4D" wp14:editId="0BD7333E">
            <wp:extent cx="317468" cy="127000"/>
            <wp:effectExtent l="0" t="0" r="6985" b="6350"/>
            <wp:docPr id="888186065" name="Grafik 6" descr="&lt;tb&gt;&lt;regionid&gt;43a2add3-8210-4b81-8005-78872967e9cd&lt;/regionid&gt;    &lt;condtition&gt;&lt;![CDATA[ArtderAnstellung =&quot;Tei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888186065" name="Grafik 6" descr="&lt;tb&gt;&lt;regionid&gt;43a2add3-8210-4b81-8005-78872967e9cd&lt;/regionid&gt;    &lt;condtition&gt;&lt;![CDATA[ArtderAnstellung =&quot;Teilzeit&quot;]]&gt;&lt;/condtition&gt;&lt;colorcode&gt;&lt;![CDATA[-7039852]]&gt;&lt;/colorcode&gt;&lt;/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5168C">
        <w:rPr>
          <w:b/>
          <w:noProof/>
          <w:lang w:val="de-AT"/>
        </w:rPr>
        <w:drawing>
          <wp:inline distT="0" distB="0" distL="0" distR="0" wp14:anchorId="4CF986B5" wp14:editId="47CD77DC">
            <wp:extent cx="443677" cy="127000"/>
            <wp:effectExtent l="0" t="0" r="0" b="6350"/>
            <wp:docPr id="348236509" name="Grafik 35" descr="&lt;par&gt;&lt;name&gt;&lt;![CDATA[SELECTED_Ausgewaehlte_Bewerber.Stunden_Teilzeit]]&gt;&lt;/name&gt;&lt;datafieldid&gt;b3225c73-dd8a-46fa-9eab-334eca5848d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348236509" name="Grafik 35" descr="&lt;par&gt;&lt;name&gt;&lt;![CDATA[SELECTED_Ausgewaehlte_Bewerber.Stunden_Teilzeit]]&gt;&lt;/name&gt;&lt;datafieldid&gt;b3225c73-dd8a-46fa-9eab-334eca5848d3&lt;/datafieldid&gt;&lt;backcolor&gt;-1&lt;/backcolor&gt;&lt;/par&g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256EBC" w:rsidRPr="009A24BF">
        <w:rPr>
          <w:b/>
          <w:lang w:val="de-AT"/>
        </w:rPr>
        <w:t xml:space="preserve"> </w:t>
      </w:r>
      <w:r w:rsidR="005C1F83">
        <w:rPr>
          <w:noProof/>
          <w:lang w:val="en-GB" w:eastAsia="en-GB"/>
        </w:rPr>
        <w:drawing>
          <wp:inline distT="0" distB="0" distL="0" distR="0" wp14:anchorId="711DE8B2" wp14:editId="1CB5F726">
            <wp:extent cx="200115" cy="127000"/>
            <wp:effectExtent l="0" t="0" r="9525" b="6350"/>
            <wp:docPr id="93803486" name="Grafik 7" descr="&lt;endtb/&gt;"/>
            <wp:cNvGraphicFramePr/>
            <a:graphic xmlns:a="http://schemas.openxmlformats.org/drawingml/2006/main">
              <a:graphicData uri="http://schemas.openxmlformats.org/drawingml/2006/picture">
                <pic:pic xmlns:pic="http://schemas.openxmlformats.org/drawingml/2006/picture">
                  <pic:nvPicPr>
                    <pic:cNvPr id="93803486" name="Grafik 7" descr="&lt;end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5C1F83">
        <w:rPr>
          <w:b/>
          <w:noProof/>
          <w:lang w:val="de-AT"/>
        </w:rPr>
        <w:drawing>
          <wp:inline distT="0" distB="0" distL="0" distR="0" wp14:anchorId="34DA8BF0" wp14:editId="5A021394">
            <wp:extent cx="317468" cy="127000"/>
            <wp:effectExtent l="0" t="0" r="6985" b="6350"/>
            <wp:docPr id="1546043445" name="Grafik 8" descr="&lt;tb&gt;&lt;regionid&gt;14726dd5-d197-4387-960e-5abc06845985&lt;/regionid&gt;    &lt;condtition&gt;&lt;![CDATA[ArtderAnstellung=&quot;Vol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1546043445" name="Grafik 8" descr="&lt;tb&gt;&lt;regionid&gt;14726dd5-d197-4387-960e-5abc06845985&lt;/regionid&gt;    &lt;condtition&gt;&lt;![CDATA[ArtderAnstellung=&quot;Vollzeit&quot;]]&gt;&lt;/condtition&gt;&lt;colorcode&gt;&lt;![CDATA[-7039852]]&gt;&lt;/colorcode&gt;&lt;/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5168C">
        <w:rPr>
          <w:b/>
          <w:noProof/>
          <w:lang w:val="de-AT"/>
        </w:rPr>
        <w:drawing>
          <wp:inline distT="0" distB="0" distL="0" distR="0" wp14:anchorId="4E9E156B" wp14:editId="268B3B55">
            <wp:extent cx="443677" cy="127000"/>
            <wp:effectExtent l="0" t="0" r="0" b="6350"/>
            <wp:docPr id="1877690879" name="Grafik 37" descr="&lt;par&gt;&lt;name&gt;&lt;![CDATA[SELECTED_Ausgewaehlte_Bewerber.Stunden_Vollzeit]]&gt;&lt;/name&gt;&lt;datafieldid&gt;4e402cf0-5527-4f89-92ac-c4096f4bcac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877690879" name="Grafik 37" descr="&lt;par&gt;&lt;name&gt;&lt;![CDATA[SELECTED_Ausgewaehlte_Bewerber.Stunden_Vollzeit]]&gt;&lt;/name&gt;&lt;datafieldid&gt;4e402cf0-5527-4f89-92ac-c4096f4bcac3&lt;/datafieldid&gt;&lt;backcolor&gt;-1&lt;/backcolor&gt;&lt;/par&g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256EBC" w:rsidRPr="009A24BF">
        <w:rPr>
          <w:b/>
          <w:lang w:val="de-AT"/>
        </w:rPr>
        <w:t xml:space="preserve"> </w:t>
      </w:r>
      <w:r w:rsidR="005C1F83">
        <w:rPr>
          <w:b/>
          <w:noProof/>
          <w:lang w:val="de-AT"/>
        </w:rPr>
        <w:drawing>
          <wp:inline distT="0" distB="0" distL="0" distR="0" wp14:anchorId="679B5A24" wp14:editId="78045A1D">
            <wp:extent cx="200115" cy="127000"/>
            <wp:effectExtent l="0" t="0" r="9525" b="6350"/>
            <wp:docPr id="169481806" name="Grafik 9" descr="&lt;endtb/&gt;"/>
            <wp:cNvGraphicFramePr/>
            <a:graphic xmlns:a="http://schemas.openxmlformats.org/drawingml/2006/main">
              <a:graphicData uri="http://schemas.openxmlformats.org/drawingml/2006/picture">
                <pic:pic xmlns:pic="http://schemas.openxmlformats.org/drawingml/2006/picture">
                  <pic:nvPicPr>
                    <pic:cNvPr id="169481806" name="Grafik 9" descr="&lt;end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047FCE" w:rsidRPr="009A24BF">
        <w:rPr>
          <w:b/>
          <w:lang w:val="de-AT"/>
        </w:rPr>
        <w:t xml:space="preserve">Stunden </w:t>
      </w:r>
      <w:r w:rsidR="00D0193C" w:rsidRPr="009A24BF">
        <w:rPr>
          <w:lang w:val="de-AT"/>
        </w:rPr>
        <w:t>p</w:t>
      </w:r>
      <w:r w:rsidRPr="009A24BF">
        <w:rPr>
          <w:lang w:val="de-AT"/>
        </w:rPr>
        <w:t>ro Woche</w:t>
      </w:r>
      <w:r w:rsidR="00D0193C" w:rsidRPr="009A24BF">
        <w:rPr>
          <w:lang w:val="de-AT"/>
        </w:rPr>
        <w:t xml:space="preserve">. </w:t>
      </w:r>
      <w:r w:rsidRPr="009A24BF">
        <w:rPr>
          <w:lang w:val="de-AT"/>
        </w:rPr>
        <w:t>Es wurde gleitende Arbeitszeit vereinbart</w:t>
      </w:r>
      <w:r w:rsidR="004E1AA5" w:rsidRPr="009A24BF">
        <w:rPr>
          <w:lang w:val="de-AT"/>
        </w:rPr>
        <w:t>.</w:t>
      </w:r>
      <w:r w:rsidRPr="009A24BF">
        <w:rPr>
          <w:lang w:val="de-AT"/>
        </w:rPr>
        <w:t xml:space="preserve"> </w:t>
      </w:r>
      <w:r w:rsidR="004E1AA5" w:rsidRPr="009A24BF">
        <w:rPr>
          <w:lang w:val="de-AT"/>
        </w:rPr>
        <w:t>S</w:t>
      </w:r>
      <w:r w:rsidRPr="009A24BF">
        <w:rPr>
          <w:lang w:val="de-AT"/>
        </w:rPr>
        <w:t>omit ist es möglich die Arbeitszeit unter Berücksichtigung der getroffenen Vereinbarung flexibel zu treffen. Die Abgeltung geleisteter Überstunden erfolgt laut</w:t>
      </w:r>
      <w:r w:rsidR="005132F4" w:rsidRPr="009A24BF">
        <w:rPr>
          <w:lang w:val="de-AT"/>
        </w:rPr>
        <w:t xml:space="preserve"> der getroffenen Vereinbarung zur Vergütung</w:t>
      </w:r>
      <w:r w:rsidRPr="009A24BF">
        <w:rPr>
          <w:lang w:val="de-AT"/>
        </w:rPr>
        <w:t>.</w:t>
      </w:r>
    </w:p>
    <w:p w14:paraId="004B5DA1" w14:textId="52525E29" w:rsidR="00944F61" w:rsidRPr="009A24BF" w:rsidRDefault="00B46D39" w:rsidP="007152E0">
      <w:pPr>
        <w:pStyle w:val="Listenabsatz"/>
        <w:rPr>
          <w:lang w:val="de-AT"/>
        </w:rPr>
      </w:pPr>
      <w:r w:rsidRPr="009A24BF">
        <w:rPr>
          <w:lang w:val="de-AT"/>
        </w:rPr>
        <w:t>Das monatlich vereinbarte Gehalt beträgt</w:t>
      </w:r>
      <w:r w:rsidR="00886E8F" w:rsidRPr="009A24BF">
        <w:rPr>
          <w:lang w:val="de-AT"/>
        </w:rPr>
        <w:t xml:space="preserve"> </w:t>
      </w:r>
      <w:r w:rsidR="005C1F83">
        <w:rPr>
          <w:noProof/>
          <w:lang w:val="de-AT"/>
        </w:rPr>
        <w:drawing>
          <wp:inline distT="0" distB="0" distL="0" distR="0" wp14:anchorId="6031828E" wp14:editId="7108C1EB">
            <wp:extent cx="317468" cy="127000"/>
            <wp:effectExtent l="0" t="0" r="6985" b="6350"/>
            <wp:docPr id="212966110" name="Grafik 10" descr="&lt;tb&gt;&lt;regionid&gt;abc0f54c-e907-4802-bf06-b1898974e6a7&lt;/regionid&gt;    &lt;condtition&gt;&lt;![CDATA[ArtderAnstellung = &quot;Tei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212966110" name="Grafik 10" descr="&lt;tb&gt;&lt;regionid&gt;abc0f54c-e907-4802-bf06-b1898974e6a7&lt;/regionid&gt;    &lt;condtition&gt;&lt;![CDATA[ArtderAnstellung = &quot;Teilzeit&quot;]]&gt;&lt;/condtition&gt;&lt;colorcode&gt;&lt;![CDATA[-7039852]]&gt;&lt;/colorcode&gt;&lt;/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5168C">
        <w:rPr>
          <w:noProof/>
          <w:lang w:val="de-AT"/>
        </w:rPr>
        <w:drawing>
          <wp:inline distT="0" distB="0" distL="0" distR="0" wp14:anchorId="365A3A3A" wp14:editId="746FA237">
            <wp:extent cx="443677" cy="127000"/>
            <wp:effectExtent l="0" t="0" r="0" b="6350"/>
            <wp:docPr id="1715181404" name="Grafik 38" descr="&lt;par&gt;&lt;name&gt;&lt;![CDATA[SELECTED_Ausgewaehlte_Bewerber.Einkommen_Teilzeit]]&gt;&lt;/name&gt;&lt;datafieldid&gt;ae41fcde-c1df-44b8-878a-f69d08030943&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715181404" name="Grafik 38" descr="&lt;par&gt;&lt;name&gt;&lt;![CDATA[SELECTED_Ausgewaehlte_Bewerber.Einkommen_Teilzeit]]&gt;&lt;/name&gt;&lt;datafieldid&gt;ae41fcde-c1df-44b8-878a-f69d08030943&lt;/datafieldid&gt;&lt;backcolor&gt;-1&lt;/backcolor&gt;&lt;/par&g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280DAD" w:rsidRPr="009A24BF">
        <w:rPr>
          <w:lang w:val="de-AT"/>
        </w:rPr>
        <w:t xml:space="preserve"> </w:t>
      </w:r>
      <w:r w:rsidR="005C1F83">
        <w:rPr>
          <w:noProof/>
          <w:lang w:val="en-GB" w:eastAsia="en-GB"/>
        </w:rPr>
        <w:drawing>
          <wp:inline distT="0" distB="0" distL="0" distR="0" wp14:anchorId="02BF9550" wp14:editId="2DDF77EE">
            <wp:extent cx="200115" cy="127000"/>
            <wp:effectExtent l="0" t="0" r="9525" b="6350"/>
            <wp:docPr id="1757888704" name="Grafik 11" descr="&lt;endtb/&gt;"/>
            <wp:cNvGraphicFramePr/>
            <a:graphic xmlns:a="http://schemas.openxmlformats.org/drawingml/2006/main">
              <a:graphicData uri="http://schemas.openxmlformats.org/drawingml/2006/picture">
                <pic:pic xmlns:pic="http://schemas.openxmlformats.org/drawingml/2006/picture">
                  <pic:nvPicPr>
                    <pic:cNvPr id="1757888704" name="Grafik 11" descr="&lt;end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5C1F83">
        <w:rPr>
          <w:noProof/>
          <w:lang w:val="de-AT"/>
        </w:rPr>
        <w:drawing>
          <wp:inline distT="0" distB="0" distL="0" distR="0" wp14:anchorId="6EE3B661" wp14:editId="04D9AD71">
            <wp:extent cx="317468" cy="127000"/>
            <wp:effectExtent l="0" t="0" r="6985" b="6350"/>
            <wp:docPr id="297085501" name="Grafik 12" descr="&lt;tb&gt;&lt;regionid&gt;2b14f944-f24d-4026-830a-b76bee2445ed&lt;/regionid&gt;    &lt;condtition&gt;&lt;![CDATA[ArtderAnstellung = &quot;Vollzei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297085501" name="Grafik 12" descr="&lt;tb&gt;&lt;regionid&gt;2b14f944-f24d-4026-830a-b76bee2445ed&lt;/regionid&gt;    &lt;condtition&gt;&lt;![CDATA[ArtderAnstellung = &quot;Vollzeit&quot;]]&gt;&lt;/condtition&gt;&lt;colorcode&gt;&lt;![CDATA[-7039852]]&gt;&lt;/colorcode&gt;&lt;/tb&g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D5168C">
        <w:rPr>
          <w:noProof/>
          <w:lang w:val="de-AT"/>
        </w:rPr>
        <w:drawing>
          <wp:inline distT="0" distB="0" distL="0" distR="0" wp14:anchorId="00E26645" wp14:editId="4DE3DB32">
            <wp:extent cx="443677" cy="127000"/>
            <wp:effectExtent l="0" t="0" r="0" b="6350"/>
            <wp:docPr id="1692797840" name="Grafik 39" descr="&lt;par&gt;&lt;name&gt;&lt;![CDATA[SELECTED_Ausgewaehlte_Bewerber.Einkommen_Vollzeit]]&gt;&lt;/name&gt;&lt;datafieldid&gt;2dd6f0ed-8cec-400b-b0ec-22b760ab219f&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692797840" name="Grafik 39" descr="&lt;par&gt;&lt;name&gt;&lt;![CDATA[SELECTED_Ausgewaehlte_Bewerber.Einkommen_Vollzeit]]&gt;&lt;/name&gt;&lt;datafieldid&gt;2dd6f0ed-8cec-400b-b0ec-22b760ab219f&lt;/datafieldid&gt;&lt;backcolor&gt;-1&lt;/backcolor&gt;&lt;/par&g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280DAD" w:rsidRPr="009A24BF">
        <w:rPr>
          <w:lang w:val="de-AT"/>
        </w:rPr>
        <w:t xml:space="preserve"> </w:t>
      </w:r>
      <w:r w:rsidR="005C1F83">
        <w:rPr>
          <w:b/>
          <w:noProof/>
          <w:lang w:val="de-AT"/>
        </w:rPr>
        <w:drawing>
          <wp:inline distT="0" distB="0" distL="0" distR="0" wp14:anchorId="3CF32F60" wp14:editId="0928FF60">
            <wp:extent cx="200115" cy="127000"/>
            <wp:effectExtent l="0" t="0" r="9525" b="6350"/>
            <wp:docPr id="1165812483" name="Grafik 13" descr="&lt;endtb/&gt;"/>
            <wp:cNvGraphicFramePr/>
            <a:graphic xmlns:a="http://schemas.openxmlformats.org/drawingml/2006/main">
              <a:graphicData uri="http://schemas.openxmlformats.org/drawingml/2006/picture">
                <pic:pic xmlns:pic="http://schemas.openxmlformats.org/drawingml/2006/picture">
                  <pic:nvPicPr>
                    <pic:cNvPr id="1165812483" name="Grafik 13" descr="&lt;end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r w:rsidR="009070D5" w:rsidRPr="009A24BF">
        <w:rPr>
          <w:b/>
          <w:lang w:val="de-AT"/>
        </w:rPr>
        <w:t>€</w:t>
      </w:r>
      <w:r w:rsidR="00D0193C" w:rsidRPr="009A24BF">
        <w:rPr>
          <w:lang w:val="de-AT"/>
        </w:rPr>
        <w:t xml:space="preserve">. </w:t>
      </w:r>
      <w:r w:rsidRPr="009A24BF">
        <w:rPr>
          <w:lang w:val="de-AT"/>
        </w:rPr>
        <w:t>Eine jährliche Neubetrachtung der Gehaltssituation wurde vereinbart. Zusätzlich ist es dem Arbeitnehmer möglich durch die Team Performance zusätzliche Gehaltsbestandteile zu erhalten.</w:t>
      </w:r>
    </w:p>
    <w:p w14:paraId="004B5DA2" w14:textId="71A33637" w:rsidR="00944F61" w:rsidRPr="009A24BF" w:rsidRDefault="00B46D39" w:rsidP="007152E0">
      <w:pPr>
        <w:pStyle w:val="Listenabsatz"/>
        <w:rPr>
          <w:lang w:val="de-AT"/>
        </w:rPr>
      </w:pPr>
      <w:r w:rsidRPr="009A24BF">
        <w:rPr>
          <w:lang w:val="de-AT"/>
        </w:rPr>
        <w:t>Zusätzlich zum monatlichen Gehalt und eventuellen zusätzlichen Boni wurden folgende Benefits vereinbart:</w:t>
      </w:r>
    </w:p>
    <w:p w14:paraId="004B5DA3" w14:textId="5B7B2330" w:rsidR="00944F61" w:rsidRPr="009A24BF" w:rsidRDefault="00944F61" w:rsidP="00B46D39">
      <w:pPr>
        <w:pStyle w:val="Listenabsatz"/>
        <w:numPr>
          <w:ilvl w:val="0"/>
          <w:numId w:val="0"/>
        </w:numPr>
        <w:ind w:left="357"/>
        <w:rPr>
          <w:lang w:val="de-AT"/>
        </w:rPr>
      </w:pPr>
      <w:r w:rsidRPr="009A24BF">
        <w:rPr>
          <w:lang w:val="de-AT"/>
        </w:rPr>
        <w:t xml:space="preserve">- </w:t>
      </w:r>
      <w:r w:rsidR="00B7694D" w:rsidRPr="009A24BF">
        <w:rPr>
          <w:lang w:val="de-AT"/>
        </w:rPr>
        <w:t>Tägliche Gratismahlzeit im Unternehmensrestaurant</w:t>
      </w:r>
      <w:r w:rsidRPr="009A24BF">
        <w:rPr>
          <w:noProof/>
          <w:lang w:val="de-AT"/>
        </w:rPr>
        <w:t xml:space="preserve"> </w:t>
      </w:r>
      <w:r w:rsidR="00F14A27" w:rsidRPr="009A24BF">
        <w:rPr>
          <w:noProof/>
          <w:lang w:val="de-AT"/>
        </w:rPr>
        <w:br/>
      </w:r>
      <w:r w:rsidR="00E2140A" w:rsidRPr="009A24BF">
        <w:rPr>
          <w:noProof/>
          <w:lang w:val="de-AT"/>
        </w:rPr>
        <w:t xml:space="preserve">- </w:t>
      </w:r>
      <w:r w:rsidR="00D5168C">
        <w:rPr>
          <w:noProof/>
          <w:lang w:val="de-AT"/>
        </w:rPr>
        <w:drawing>
          <wp:inline distT="0" distB="0" distL="0" distR="0" wp14:anchorId="7837FE99" wp14:editId="61254767">
            <wp:extent cx="443677" cy="127000"/>
            <wp:effectExtent l="0" t="0" r="0" b="6350"/>
            <wp:docPr id="1594392797" name="Grafik 40" descr="&lt;par&gt;&lt;name&gt;&lt;![CDATA[SELECTED_Ausgewaehlte_Bewerber.Benefits ]]&gt;&lt;/name&gt;&lt;datafieldid&gt;5bf3bf92-73cf-414e-bfbc-53dc4741045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594392797" name="Grafik 40" descr="&lt;par&gt;&lt;name&gt;&lt;![CDATA[SELECTED_Ausgewaehlte_Bewerber.Benefits ]]&gt;&lt;/name&gt;&lt;datafieldid&gt;5bf3bf92-73cf-414e-bfbc-53dc4741045c&lt;/datafieldid&gt;&lt;backcolor&gt;-1&lt;/backcolor&gt;&lt;/par&g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p>
    <w:p w14:paraId="004B5DA4" w14:textId="5E4F767D" w:rsidR="00D0193C" w:rsidRPr="009A24BF" w:rsidRDefault="00194FA5" w:rsidP="007152E0">
      <w:pPr>
        <w:pStyle w:val="Listenabsatz"/>
        <w:rPr>
          <w:lang w:val="de-AT"/>
        </w:rPr>
      </w:pPr>
      <w:r w:rsidRPr="009A24BF">
        <w:rPr>
          <w:lang w:val="de-AT"/>
        </w:rPr>
        <w:t xml:space="preserve">Die auf das Dienstverhältnis </w:t>
      </w:r>
      <w:r w:rsidR="006C6829" w:rsidRPr="009A24BF">
        <w:rPr>
          <w:lang w:val="de-AT"/>
        </w:rPr>
        <w:t>anzuwendende</w:t>
      </w:r>
      <w:r w:rsidRPr="009A24BF">
        <w:rPr>
          <w:lang w:val="de-AT"/>
        </w:rPr>
        <w:t xml:space="preserve"> Kündigungsfrist beträgt </w:t>
      </w:r>
      <w:r w:rsidRPr="009A24BF">
        <w:rPr>
          <w:b/>
          <w:lang w:val="de-AT"/>
        </w:rPr>
        <w:t>1 Monat</w:t>
      </w:r>
      <w:r w:rsidRPr="009A24BF">
        <w:rPr>
          <w:lang w:val="de-AT"/>
        </w:rPr>
        <w:t xml:space="preserve"> jeweils kündbar zum Monatsletzten. Die Vereinbarung trifft sowohl auf den Arbeitgeber als auf den Arbeitnehmer Anwendung.</w:t>
      </w:r>
    </w:p>
    <w:p w14:paraId="004B5DA5" w14:textId="06AB30C9" w:rsidR="00D0193C" w:rsidRPr="009A24BF" w:rsidRDefault="00D27E0D" w:rsidP="007152E0">
      <w:pPr>
        <w:pStyle w:val="Listenabsatz"/>
        <w:rPr>
          <w:lang w:val="de-AT"/>
        </w:rPr>
      </w:pPr>
      <w:r w:rsidRPr="009A24BF">
        <w:rPr>
          <w:lang w:val="de-AT"/>
        </w:rPr>
        <w:t xml:space="preserve">Sie werden automatisch in das Unternehmensweite Pensionsschema aufgenommen (nähere Details können jederzeit in der Personalabteilung eingeholt werden). Die Aufnahme in das Pensionsschema erfolgt freiwillig von beiden Seiten und kann seitens des Arbeitnehmers auch </w:t>
      </w:r>
      <w:proofErr w:type="gramStart"/>
      <w:r w:rsidRPr="009A24BF">
        <w:rPr>
          <w:lang w:val="de-AT"/>
        </w:rPr>
        <w:t>wiederrufen</w:t>
      </w:r>
      <w:proofErr w:type="gramEnd"/>
      <w:r w:rsidRPr="009A24BF">
        <w:rPr>
          <w:lang w:val="de-AT"/>
        </w:rPr>
        <w:t xml:space="preserve"> werden. </w:t>
      </w:r>
    </w:p>
    <w:p w14:paraId="004B5DA6" w14:textId="4EEE3673" w:rsidR="00D0193C" w:rsidRPr="009A24BF" w:rsidRDefault="00D27E0D" w:rsidP="007152E0">
      <w:pPr>
        <w:pStyle w:val="Listenabsatz"/>
        <w:rPr>
          <w:lang w:val="de-AT"/>
        </w:rPr>
      </w:pPr>
      <w:r w:rsidRPr="009A24BF">
        <w:rPr>
          <w:lang w:val="de-AT"/>
        </w:rPr>
        <w:lastRenderedPageBreak/>
        <w:t>Rauchen in Räumlichkeiten des Unternehmens sind strengstens untersagt. Das U</w:t>
      </w:r>
      <w:r w:rsidR="00CD343F" w:rsidRPr="009A24BF">
        <w:rPr>
          <w:lang w:val="de-AT"/>
        </w:rPr>
        <w:t xml:space="preserve">nternehmen stellt allerdings dezidierte Raucherzonen zur Verfügung wo rauchen gestattet ist. </w:t>
      </w:r>
    </w:p>
    <w:p w14:paraId="004B5DA7" w14:textId="299E864D" w:rsidR="00D0193C" w:rsidRPr="009A24BF" w:rsidRDefault="00CD343F" w:rsidP="007152E0">
      <w:pPr>
        <w:pStyle w:val="Listenabsatz"/>
        <w:rPr>
          <w:lang w:val="de-AT"/>
        </w:rPr>
      </w:pPr>
      <w:r w:rsidRPr="009A24BF">
        <w:rPr>
          <w:lang w:val="de-AT"/>
        </w:rPr>
        <w:t xml:space="preserve">Der Arbeitnehmer verpflichtet sich Unternehmensinformationen vertraulich zu behandeln und nicht an </w:t>
      </w:r>
      <w:r w:rsidR="00565964" w:rsidRPr="009A24BF">
        <w:rPr>
          <w:lang w:val="de-AT"/>
        </w:rPr>
        <w:t>D</w:t>
      </w:r>
      <w:r w:rsidRPr="009A24BF">
        <w:rPr>
          <w:lang w:val="de-AT"/>
        </w:rPr>
        <w:t xml:space="preserve">ritte weiterzugeben. Ein Bruch der Compliance Vereinbarung führt zu unmittelbaren disziplinarischen Konsequenzen. </w:t>
      </w:r>
    </w:p>
    <w:p w14:paraId="419311F6" w14:textId="77777777" w:rsidR="000D31B0" w:rsidRPr="009A24BF" w:rsidRDefault="000D31B0" w:rsidP="000D31B0">
      <w:pPr>
        <w:rPr>
          <w:lang w:val="de-AT"/>
        </w:rPr>
      </w:pPr>
    </w:p>
    <w:p w14:paraId="004B5DA8" w14:textId="1BD7EB42" w:rsidR="00542CC4" w:rsidRPr="009A24BF" w:rsidRDefault="00EF1099" w:rsidP="00542CC4">
      <w:pPr>
        <w:spacing w:after="0" w:line="240" w:lineRule="auto"/>
        <w:jc w:val="both"/>
        <w:rPr>
          <w:rFonts w:cs="Tahoma"/>
          <w:szCs w:val="20"/>
          <w:lang w:val="de-AT"/>
        </w:rPr>
      </w:pPr>
      <w:r>
        <w:rPr>
          <w:rFonts w:cs="Tahoma"/>
          <w:noProof/>
          <w:szCs w:val="20"/>
          <w:lang w:val="de-AT"/>
        </w:rPr>
        <w:drawing>
          <wp:inline distT="0" distB="0" distL="0" distR="0" wp14:anchorId="1CFBE3FD" wp14:editId="7F6997AC">
            <wp:extent cx="317468" cy="127000"/>
            <wp:effectExtent l="0" t="0" r="6985" b="6350"/>
            <wp:docPr id="960246084" name="Grafik 43" descr="&lt;tb&gt;&lt;regionid&gt;b886d182-9f3b-405c-93cd-2db3f5bef16b&lt;/regionid&gt;   &lt;datasource&gt;SELECTED_Textblock&lt;/datasource&gt; &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960246084" name="Grafik 43" descr="&lt;tb&gt;&lt;regionid&gt;b886d182-9f3b-405c-93cd-2db3f5bef16b&lt;/regionid&gt;   &lt;datasource&gt;SELECTED_Textblock&lt;/datasource&gt; &lt;colorcode&gt;&lt;![CDATA[-7039852]]&gt;&lt;/colorcode&gt;&lt;/tb&g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7468" cy="127000"/>
                    </a:xfrm>
                    <a:prstGeom prst="rect">
                      <a:avLst/>
                    </a:prstGeom>
                  </pic:spPr>
                </pic:pic>
              </a:graphicData>
            </a:graphic>
          </wp:inline>
        </w:drawing>
      </w:r>
      <w:r w:rsidR="000C7B51">
        <w:rPr>
          <w:rFonts w:cs="Tahoma"/>
          <w:noProof/>
          <w:szCs w:val="20"/>
          <w:lang w:val="de-AT"/>
        </w:rPr>
        <w:drawing>
          <wp:inline distT="0" distB="0" distL="0" distR="0" wp14:anchorId="791AEAD9" wp14:editId="284A5A0C">
            <wp:extent cx="443677" cy="127000"/>
            <wp:effectExtent l="0" t="0" r="0" b="6350"/>
            <wp:docPr id="614695929" name="Grafik 16" descr="&lt;par&gt;&lt;name&gt;&lt;![CDATA[SELECTED_Textblock.Txtblock]]&gt;&lt;/name&gt;&lt;datafieldid&gt;ceb41fe2-883f-443e-a3a3-c8729a0db239&lt;/datafieldid&gt;&lt;type&gt;worddoc&lt;/type&gt;&lt;path&gt;&lt;![CDATA[&lt;%docpath%&gt;]]&gt;&lt;/path&gt;&lt;backcolor&gt;-1&lt;/backcolor&gt;&lt;/par&gt;"/>
            <wp:cNvGraphicFramePr/>
            <a:graphic xmlns:a="http://schemas.openxmlformats.org/drawingml/2006/main">
              <a:graphicData uri="http://schemas.openxmlformats.org/drawingml/2006/picture">
                <pic:pic xmlns:pic="http://schemas.openxmlformats.org/drawingml/2006/picture">
                  <pic:nvPicPr>
                    <pic:cNvPr id="614695929" name="Grafik 16" descr="&lt;par&gt;&lt;name&gt;&lt;![CDATA[SELECTED_Textblock.Txtblock]]&gt;&lt;/name&gt;&lt;datafieldid&gt;ceb41fe2-883f-443e-a3a3-c8729a0db239&lt;/datafieldid&gt;&lt;type&gt;worddoc&lt;/type&gt;&lt;path&gt;&lt;![CDATA[&lt;%docpath%&gt;]]&gt;&lt;/path&gt;&lt;backcolor&gt;-1&lt;/backcolor&gt;&lt;/par&g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Pr>
          <w:rFonts w:cs="Tahoma"/>
          <w:noProof/>
          <w:szCs w:val="20"/>
          <w:lang w:val="de-AT"/>
        </w:rPr>
        <w:drawing>
          <wp:inline distT="0" distB="0" distL="0" distR="0" wp14:anchorId="4568FB19" wp14:editId="3E69E456">
            <wp:extent cx="200115" cy="127000"/>
            <wp:effectExtent l="0" t="0" r="9525" b="6350"/>
            <wp:docPr id="733265876" name="Grafik 44" descr="&lt;endtb/&gt;"/>
            <wp:cNvGraphicFramePr/>
            <a:graphic xmlns:a="http://schemas.openxmlformats.org/drawingml/2006/main">
              <a:graphicData uri="http://schemas.openxmlformats.org/drawingml/2006/picture">
                <pic:pic xmlns:pic="http://schemas.openxmlformats.org/drawingml/2006/picture">
                  <pic:nvPicPr>
                    <pic:cNvPr id="733265876" name="Grafik 44" descr="&lt;end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p>
    <w:p w14:paraId="4FC70038" w14:textId="77777777" w:rsidR="00E16637" w:rsidRPr="009A24BF" w:rsidRDefault="00E16637" w:rsidP="00E16637">
      <w:pPr>
        <w:spacing w:after="0" w:line="240" w:lineRule="auto"/>
        <w:jc w:val="both"/>
        <w:rPr>
          <w:bCs/>
          <w:szCs w:val="20"/>
          <w:lang w:val="de-AT" w:eastAsia="zh-CN"/>
        </w:rPr>
      </w:pPr>
    </w:p>
    <w:p w14:paraId="206040F5" w14:textId="1B4D7B7D" w:rsidR="00E16637" w:rsidRPr="009A24BF" w:rsidRDefault="00EF1099" w:rsidP="00D820A7">
      <w:pPr>
        <w:spacing w:after="0" w:line="240" w:lineRule="auto"/>
        <w:rPr>
          <w:rFonts w:cs="Tahoma"/>
          <w:b/>
          <w:szCs w:val="20"/>
          <w:lang w:val="de-AT"/>
        </w:rPr>
      </w:pPr>
      <w:r>
        <w:rPr>
          <w:rFonts w:cs="Tahoma"/>
          <w:noProof/>
          <w:color w:val="991914" w:themeColor="text2"/>
          <w:sz w:val="22"/>
          <w:lang w:val="en-US"/>
        </w:rPr>
        <w:drawing>
          <wp:inline distT="0" distB="0" distL="0" distR="0" wp14:anchorId="06871E6A" wp14:editId="20001672">
            <wp:extent cx="349215" cy="139700"/>
            <wp:effectExtent l="0" t="0" r="0" b="0"/>
            <wp:docPr id="413061729" name="Grafik 41" descr="&lt;tb&gt;&lt;regionid&gt;51c26dde-f717-4271-a515-c1cf0270dd92&lt;/regionid&gt;    &lt;condtition&gt;&lt;![CDATA[Sondervereinbarungen &lt;&gt; &quot;&quot;]]&gt;&lt;/condtition&gt;&lt;colorcode&gt;&lt;![CDATA[-7039852]]&gt;&lt;/colorcode&gt;&lt;/tb&gt;"/>
            <wp:cNvGraphicFramePr/>
            <a:graphic xmlns:a="http://schemas.openxmlformats.org/drawingml/2006/main">
              <a:graphicData uri="http://schemas.openxmlformats.org/drawingml/2006/picture">
                <pic:pic xmlns:pic="http://schemas.openxmlformats.org/drawingml/2006/picture">
                  <pic:nvPicPr>
                    <pic:cNvPr id="413061729" name="Grafik 41" descr="&lt;tb&gt;&lt;regionid&gt;51c26dde-f717-4271-a515-c1cf0270dd92&lt;/regionid&gt;    &lt;condtition&gt;&lt;![CDATA[Sondervereinbarungen &lt;&gt; &quot;&quot;]]&gt;&lt;/condtition&gt;&lt;colorcode&gt;&lt;![CDATA[-7039852]]&gt;&lt;/colorcode&gt;&lt;/tb&gt;"/>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49215" cy="139700"/>
                    </a:xfrm>
                    <a:prstGeom prst="rect">
                      <a:avLst/>
                    </a:prstGeom>
                  </pic:spPr>
                </pic:pic>
              </a:graphicData>
            </a:graphic>
          </wp:inline>
        </w:drawing>
      </w:r>
      <w:proofErr w:type="spellStart"/>
      <w:r w:rsidR="00E16637" w:rsidRPr="009A24BF">
        <w:rPr>
          <w:rStyle w:val="berschrift1Zchn"/>
          <w:sz w:val="22"/>
        </w:rPr>
        <w:t>Sondervereinbarungen</w:t>
      </w:r>
      <w:proofErr w:type="spellEnd"/>
    </w:p>
    <w:p w14:paraId="27A8BDF6" w14:textId="77777777" w:rsidR="00E16637" w:rsidRPr="009A24BF" w:rsidRDefault="00E16637" w:rsidP="00E16637">
      <w:pPr>
        <w:spacing w:after="0" w:line="240" w:lineRule="auto"/>
        <w:jc w:val="both"/>
        <w:rPr>
          <w:rFonts w:cs="Tahoma"/>
          <w:szCs w:val="20"/>
          <w:lang w:val="de-AT"/>
        </w:rPr>
      </w:pPr>
    </w:p>
    <w:p w14:paraId="0F8C60BC" w14:textId="1FD92F3C" w:rsidR="00E16637" w:rsidRPr="009A24BF" w:rsidRDefault="00D5168C" w:rsidP="00E16637">
      <w:pPr>
        <w:spacing w:after="0" w:line="240" w:lineRule="auto"/>
        <w:jc w:val="both"/>
        <w:rPr>
          <w:rFonts w:cs="Tahoma"/>
          <w:szCs w:val="20"/>
          <w:lang w:val="de-AT"/>
        </w:rPr>
      </w:pPr>
      <w:r>
        <w:rPr>
          <w:rFonts w:cs="Tahoma"/>
          <w:noProof/>
          <w:szCs w:val="20"/>
          <w:lang w:eastAsia="en-GB"/>
        </w:rPr>
        <w:drawing>
          <wp:inline distT="0" distB="0" distL="0" distR="0" wp14:anchorId="06CCA5B2" wp14:editId="48190DA6">
            <wp:extent cx="443677" cy="127000"/>
            <wp:effectExtent l="0" t="0" r="0" b="6350"/>
            <wp:docPr id="1464253312" name="Grafik 43" descr="&lt;par&gt;&lt;name&gt;&lt;![CDATA[Sondervereinbarungen]]&gt;&lt;/name&gt;&lt;datafieldid&gt;e1384e1a-96ff-4b5a-b7fe-7331ac620115&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464253312" name="Grafik 43" descr="&lt;par&gt;&lt;name&gt;&lt;![CDATA[Sondervereinbarungen]]&gt;&lt;/name&gt;&lt;datafieldid&gt;e1384e1a-96ff-4b5a-b7fe-7331ac620115&lt;/datafieldid&gt;&lt;backcolor&gt;-1&lt;/backcolor&gt;&lt;/par&g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EF1099">
        <w:rPr>
          <w:rFonts w:cs="Tahoma"/>
          <w:noProof/>
          <w:szCs w:val="20"/>
          <w:lang w:val="de-AT"/>
        </w:rPr>
        <w:drawing>
          <wp:inline distT="0" distB="0" distL="0" distR="0" wp14:anchorId="69F5C3D2" wp14:editId="5DB26601">
            <wp:extent cx="200115" cy="127000"/>
            <wp:effectExtent l="0" t="0" r="9525" b="6350"/>
            <wp:docPr id="562184171" name="Grafik 42" descr="&lt;endtb/&gt;"/>
            <wp:cNvGraphicFramePr/>
            <a:graphic xmlns:a="http://schemas.openxmlformats.org/drawingml/2006/main">
              <a:graphicData uri="http://schemas.openxmlformats.org/drawingml/2006/picture">
                <pic:pic xmlns:pic="http://schemas.openxmlformats.org/drawingml/2006/picture">
                  <pic:nvPicPr>
                    <pic:cNvPr id="562184171" name="Grafik 42" descr="&lt;endtb/&g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0115" cy="127000"/>
                    </a:xfrm>
                    <a:prstGeom prst="rect">
                      <a:avLst/>
                    </a:prstGeom>
                  </pic:spPr>
                </pic:pic>
              </a:graphicData>
            </a:graphic>
          </wp:inline>
        </w:drawing>
      </w:r>
    </w:p>
    <w:p w14:paraId="79F1E9E9" w14:textId="50A7795E" w:rsidR="00F1549C" w:rsidRPr="009A24BF" w:rsidRDefault="00155A26" w:rsidP="00542CC4">
      <w:pPr>
        <w:spacing w:after="0" w:line="240" w:lineRule="auto"/>
        <w:jc w:val="both"/>
        <w:rPr>
          <w:rFonts w:cs="Tahoma"/>
          <w:szCs w:val="20"/>
          <w:lang w:val="de-AT"/>
        </w:rPr>
      </w:pPr>
      <w:r>
        <w:rPr>
          <w:rFonts w:cs="Tahoma"/>
          <w:szCs w:val="20"/>
          <w:lang w:val="de-AT"/>
        </w:rPr>
        <w:br w:type="page"/>
      </w:r>
    </w:p>
    <w:p w14:paraId="1E776A95" w14:textId="77777777" w:rsidR="00892802" w:rsidRDefault="00892802" w:rsidP="00542CC4">
      <w:pPr>
        <w:spacing w:after="0" w:line="240" w:lineRule="auto"/>
        <w:jc w:val="both"/>
        <w:rPr>
          <w:rFonts w:cs="Tahoma"/>
          <w:szCs w:val="20"/>
          <w:lang w:val="de-AT"/>
        </w:rPr>
      </w:pPr>
    </w:p>
    <w:p w14:paraId="0DBD7E71" w14:textId="77777777" w:rsidR="00490D18" w:rsidRDefault="00490D18" w:rsidP="00542CC4">
      <w:pPr>
        <w:spacing w:after="0" w:line="240" w:lineRule="auto"/>
        <w:jc w:val="both"/>
        <w:rPr>
          <w:rFonts w:cs="Tahoma"/>
          <w:szCs w:val="20"/>
          <w:lang w:val="de-AT"/>
        </w:rPr>
      </w:pPr>
    </w:p>
    <w:p w14:paraId="0F28D8EA" w14:textId="77777777" w:rsidR="00490D18" w:rsidRPr="009A24BF" w:rsidRDefault="00490D18" w:rsidP="00542CC4">
      <w:pPr>
        <w:spacing w:after="0" w:line="240" w:lineRule="auto"/>
        <w:jc w:val="both"/>
        <w:rPr>
          <w:rFonts w:cs="Tahoma"/>
          <w:szCs w:val="20"/>
          <w:lang w:val="de-AT"/>
        </w:rPr>
      </w:pPr>
    </w:p>
    <w:p w14:paraId="767F5C6B" w14:textId="77777777" w:rsidR="001F4B67" w:rsidRPr="009A24BF" w:rsidRDefault="001F4B67" w:rsidP="00542CC4">
      <w:pPr>
        <w:spacing w:after="0" w:line="240" w:lineRule="auto"/>
        <w:jc w:val="both"/>
        <w:rPr>
          <w:rFonts w:cs="Tahoma"/>
          <w:szCs w:val="20"/>
          <w:lang w:val="de-AT"/>
        </w:rPr>
      </w:pPr>
    </w:p>
    <w:p w14:paraId="089DD557" w14:textId="77777777" w:rsidR="00F15F1E" w:rsidRDefault="00D0193C" w:rsidP="007C7915">
      <w:pPr>
        <w:keepNext/>
        <w:keepLines/>
        <w:rPr>
          <w:rFonts w:cs="Tahoma"/>
          <w:szCs w:val="20"/>
          <w:lang w:val="de-AT"/>
        </w:rPr>
      </w:pPr>
      <w:r w:rsidRPr="009A24BF">
        <w:rPr>
          <w:rFonts w:cs="Tahoma"/>
          <w:szCs w:val="20"/>
          <w:lang w:val="de-AT"/>
        </w:rPr>
        <w:t>I</w:t>
      </w:r>
      <w:r w:rsidR="008427B1" w:rsidRPr="009A24BF">
        <w:rPr>
          <w:rFonts w:cs="Tahoma"/>
          <w:szCs w:val="20"/>
          <w:lang w:val="de-AT"/>
        </w:rPr>
        <w:t>ch akzeptiere die dargelegten Vereinbarungen mit nachfolgender Unterschrift:</w:t>
      </w:r>
      <w:r w:rsidRPr="009A24BF">
        <w:rPr>
          <w:rFonts w:cs="Tahoma"/>
          <w:szCs w:val="20"/>
          <w:lang w:val="de-AT"/>
        </w:rPr>
        <w:t xml:space="preserve"> </w:t>
      </w:r>
      <w:r w:rsidR="006C08B6" w:rsidRPr="009A24BF">
        <w:rPr>
          <w:rFonts w:cs="Tahoma"/>
          <w:szCs w:val="20"/>
          <w:lang w:val="de-AT"/>
        </w:rPr>
        <w:br/>
      </w:r>
      <w:r w:rsidR="000C5222" w:rsidRPr="009A24BF">
        <w:rPr>
          <w:rFonts w:cs="Tahoma"/>
          <w:szCs w:val="20"/>
          <w:lang w:val="de-AT"/>
        </w:rPr>
        <w:br/>
      </w:r>
    </w:p>
    <w:p w14:paraId="004B5DAF" w14:textId="4610ABDB" w:rsidR="00961539" w:rsidRPr="009A24BF" w:rsidRDefault="008427B1" w:rsidP="007C7915">
      <w:pPr>
        <w:keepNext/>
        <w:keepLines/>
        <w:rPr>
          <w:rFonts w:cs="Tahoma"/>
          <w:szCs w:val="20"/>
          <w:lang w:val="de-AT"/>
        </w:rPr>
      </w:pPr>
      <w:r w:rsidRPr="009A24BF">
        <w:rPr>
          <w:rFonts w:cs="Tahoma"/>
          <w:szCs w:val="20"/>
          <w:lang w:val="de-AT"/>
        </w:rPr>
        <w:t>Unterschrift</w:t>
      </w:r>
      <w:r w:rsidR="005C05EC" w:rsidRPr="009A24BF">
        <w:rPr>
          <w:rFonts w:cs="Tahoma"/>
          <w:szCs w:val="20"/>
          <w:lang w:val="de-AT"/>
        </w:rPr>
        <w:t xml:space="preserve"> und Datum Arbeitnehmer</w:t>
      </w:r>
      <w:r w:rsidR="007226FE" w:rsidRPr="009A24BF">
        <w:rPr>
          <w:rFonts w:cs="Tahoma"/>
          <w:szCs w:val="20"/>
          <w:lang w:val="de-AT"/>
        </w:rPr>
        <w:t>:</w:t>
      </w:r>
    </w:p>
    <w:p w14:paraId="004B5DB0" w14:textId="77777777" w:rsidR="00D0193C" w:rsidRPr="004C482C" w:rsidRDefault="00D0193C" w:rsidP="007C7915">
      <w:pPr>
        <w:rPr>
          <w:lang w:val="de-AT"/>
        </w:rPr>
      </w:pPr>
      <w:r w:rsidRPr="004C482C">
        <w:rPr>
          <w:lang w:val="de-AT"/>
        </w:rPr>
        <w:t>______________________________________</w:t>
      </w:r>
    </w:p>
    <w:p w14:paraId="004B5DB1" w14:textId="6EAEFED5" w:rsidR="00D0193C" w:rsidRPr="004C482C" w:rsidRDefault="00005DF7" w:rsidP="007C7915">
      <w:pPr>
        <w:rPr>
          <w:lang w:val="de-AT"/>
        </w:rPr>
      </w:pPr>
      <w:r>
        <w:rPr>
          <w:noProof/>
        </w:rPr>
        <w:drawing>
          <wp:inline distT="0" distB="0" distL="0" distR="0" wp14:anchorId="241EB5BA" wp14:editId="4EAABCDA">
            <wp:extent cx="443677" cy="127000"/>
            <wp:effectExtent l="0" t="0" r="0" b="6350"/>
            <wp:docPr id="487912589" name="Grafik 44" descr="&lt;par&gt;&lt;name&gt;&lt;![CDATA[SELECTED_Ausgewaehlte_Bewerber.Anrede]]&gt;&lt;/name&gt;&lt;datafieldid&gt;f7981d4f-d147-49c0-8b66-933ad8b1a2c7&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87912589" name="Grafik 44" descr="&lt;par&gt;&lt;name&gt;&lt;![CDATA[SELECTED_Ausgewaehlte_Bewerber.Anrede]]&gt;&lt;/name&gt;&lt;datafieldid&gt;f7981d4f-d147-49c0-8b66-933ad8b1a2c7&lt;/datafieldid&gt;&lt;backcolor&gt;-1&lt;/backcolor&gt;&lt;/par&g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F02C92" w:rsidRPr="004C482C">
        <w:rPr>
          <w:lang w:val="de-AT"/>
        </w:rPr>
        <w:t xml:space="preserve"> </w:t>
      </w:r>
      <w:r>
        <w:rPr>
          <w:noProof/>
        </w:rPr>
        <w:drawing>
          <wp:inline distT="0" distB="0" distL="0" distR="0" wp14:anchorId="4A73351A" wp14:editId="3170C7B8">
            <wp:extent cx="443677" cy="127000"/>
            <wp:effectExtent l="0" t="0" r="0" b="6350"/>
            <wp:docPr id="1253910112" name="Grafik 45" descr="&lt;par&gt;&lt;name&gt;&lt;![CDATA[SELECTED_Ausgewaehlte_Bewerber.Name]]&gt;&lt;/name&gt;&lt;datafieldid&gt;f4bf0c6b-c424-4dd3-b34b-74b55539d9da&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253910112" name="Grafik 45" descr="&lt;par&gt;&lt;name&gt;&lt;![CDATA[SELECTED_Ausgewaehlte_Bewerber.Name]]&gt;&lt;/name&gt;&lt;datafieldid&gt;f4bf0c6b-c424-4dd3-b34b-74b55539d9da&lt;/datafieldid&gt;&lt;backcolor&gt;-1&lt;/backcolor&gt;&lt;/par&g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p>
    <w:p w14:paraId="7C6828FE" w14:textId="77777777" w:rsidR="00F15F1E" w:rsidRDefault="00F15F1E" w:rsidP="007C7915">
      <w:pPr>
        <w:keepNext/>
        <w:keepLines/>
        <w:rPr>
          <w:rFonts w:cs="Tahoma"/>
          <w:szCs w:val="20"/>
          <w:lang w:val="de-AT"/>
        </w:rPr>
      </w:pPr>
    </w:p>
    <w:p w14:paraId="33A5BCAE" w14:textId="2A0E29D9" w:rsidR="001011BE" w:rsidRPr="009A24BF" w:rsidRDefault="005C05EC" w:rsidP="007C7915">
      <w:pPr>
        <w:keepNext/>
        <w:keepLines/>
        <w:rPr>
          <w:rFonts w:cs="Tahoma"/>
          <w:szCs w:val="20"/>
          <w:lang w:val="de-AT"/>
        </w:rPr>
      </w:pPr>
      <w:r w:rsidRPr="009A24BF">
        <w:rPr>
          <w:rFonts w:cs="Tahoma"/>
          <w:szCs w:val="20"/>
          <w:lang w:val="de-AT"/>
        </w:rPr>
        <w:t xml:space="preserve">Unterschrift und </w:t>
      </w:r>
      <w:r w:rsidR="008427B1" w:rsidRPr="009A24BF">
        <w:rPr>
          <w:rFonts w:cs="Tahoma"/>
          <w:szCs w:val="20"/>
          <w:lang w:val="de-AT"/>
        </w:rPr>
        <w:t>Datum</w:t>
      </w:r>
      <w:r w:rsidRPr="009A24BF">
        <w:rPr>
          <w:rFonts w:cs="Tahoma"/>
          <w:szCs w:val="20"/>
          <w:lang w:val="de-AT"/>
        </w:rPr>
        <w:t xml:space="preserve"> Arbeitgeber</w:t>
      </w:r>
      <w:r w:rsidR="007226FE" w:rsidRPr="009A24BF">
        <w:rPr>
          <w:rFonts w:cs="Tahoma"/>
          <w:szCs w:val="20"/>
          <w:lang w:val="de-AT"/>
        </w:rPr>
        <w:t>:</w:t>
      </w:r>
    </w:p>
    <w:p w14:paraId="004B5DB3" w14:textId="78443440" w:rsidR="00C70E6E" w:rsidRPr="009B2999" w:rsidRDefault="003517D0" w:rsidP="007C7915">
      <w:r w:rsidRPr="009B2999">
        <w:t>______________________________________</w:t>
      </w:r>
    </w:p>
    <w:p w14:paraId="004B5DB4" w14:textId="0293DCB0" w:rsidR="009F4B0C" w:rsidRPr="009A24BF" w:rsidRDefault="00B64F37" w:rsidP="007C7915">
      <w:pPr>
        <w:rPr>
          <w:rFonts w:cs="Tahoma"/>
          <w:szCs w:val="20"/>
          <w:lang w:val="de-AT"/>
        </w:rPr>
      </w:pPr>
      <w:r>
        <w:rPr>
          <w:rFonts w:cs="Tahoma"/>
          <w:noProof/>
          <w:szCs w:val="20"/>
          <w:lang w:val="de-AT"/>
        </w:rPr>
        <w:drawing>
          <wp:inline distT="0" distB="0" distL="0" distR="0" wp14:anchorId="7D85F478" wp14:editId="68778D98">
            <wp:extent cx="443677" cy="127000"/>
            <wp:effectExtent l="0" t="0" r="0" b="6350"/>
            <wp:docPr id="1103868975" name="Grafik 29" descr="&lt;par&gt;&lt;name&gt;&lt;![CDATA[SELECTED_Unternehmensinformationen.Unternehmensname]]&gt;&lt;/name&gt;&lt;datafieldid&gt;21c250dc-9d16-4728-a9e4-d87bc12e2ea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103868975" name="Grafik 29" descr="&lt;par&gt;&lt;name&gt;&lt;![CDATA[SELECTED_Unternehmensinformationen.Unternehmensname]]&gt;&lt;/name&gt;&lt;datafieldid&gt;21c250dc-9d16-4728-a9e4-d87bc12e2eac&lt;/datafieldid&gt;&lt;backcolor&gt;-1&lt;/backcolor&gt;&lt;/par&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9635AB" w:rsidRPr="009A24BF">
        <w:rPr>
          <w:rFonts w:cs="Tahoma"/>
          <w:szCs w:val="20"/>
          <w:lang w:val="de-AT"/>
        </w:rPr>
        <w:br/>
      </w:r>
    </w:p>
    <w:p w14:paraId="7D1069FE" w14:textId="77777777" w:rsidR="00F15F1E" w:rsidRDefault="00F15F1E" w:rsidP="007C7915">
      <w:pPr>
        <w:keepNext/>
        <w:keepLines/>
        <w:rPr>
          <w:rFonts w:cs="Tahoma"/>
          <w:szCs w:val="20"/>
          <w:lang w:val="de-AT"/>
        </w:rPr>
      </w:pPr>
    </w:p>
    <w:p w14:paraId="004B5DB7" w14:textId="42F99D32" w:rsidR="009F4B0C" w:rsidRPr="009A24BF" w:rsidRDefault="009F4B0C" w:rsidP="007C7915">
      <w:pPr>
        <w:keepNext/>
        <w:keepLines/>
        <w:rPr>
          <w:rFonts w:cs="Tahoma"/>
          <w:szCs w:val="20"/>
          <w:lang w:val="de-AT"/>
        </w:rPr>
      </w:pPr>
      <w:r w:rsidRPr="009A24BF">
        <w:rPr>
          <w:rFonts w:cs="Tahoma"/>
          <w:szCs w:val="20"/>
          <w:lang w:val="de-AT"/>
        </w:rPr>
        <w:t>W</w:t>
      </w:r>
      <w:r w:rsidR="008427B1" w:rsidRPr="009A24BF">
        <w:rPr>
          <w:rFonts w:cs="Tahoma"/>
          <w:szCs w:val="20"/>
          <w:lang w:val="de-AT"/>
        </w:rPr>
        <w:t>ir fr</w:t>
      </w:r>
      <w:r w:rsidRPr="009A24BF">
        <w:rPr>
          <w:rFonts w:cs="Tahoma"/>
          <w:szCs w:val="20"/>
          <w:lang w:val="de-AT"/>
        </w:rPr>
        <w:t>e</w:t>
      </w:r>
      <w:r w:rsidR="008427B1" w:rsidRPr="009A24BF">
        <w:rPr>
          <w:rFonts w:cs="Tahoma"/>
          <w:szCs w:val="20"/>
          <w:lang w:val="de-AT"/>
        </w:rPr>
        <w:t>uen uns auf unsere zukünftige Zusammenarbeit</w:t>
      </w:r>
      <w:r w:rsidRPr="009A24BF">
        <w:rPr>
          <w:rFonts w:cs="Tahoma"/>
          <w:szCs w:val="20"/>
          <w:lang w:val="de-AT"/>
        </w:rPr>
        <w:t>!</w:t>
      </w:r>
    </w:p>
    <w:p w14:paraId="004B5DB9" w14:textId="0FFDDA27" w:rsidR="00CD1F05" w:rsidRPr="009A24BF" w:rsidRDefault="008427B1" w:rsidP="007C7915">
      <w:pPr>
        <w:keepNext/>
        <w:keepLines/>
        <w:rPr>
          <w:rFonts w:cs="Tahoma"/>
          <w:szCs w:val="20"/>
          <w:lang w:val="de-AT"/>
        </w:rPr>
      </w:pPr>
      <w:r w:rsidRPr="009A24BF">
        <w:rPr>
          <w:rFonts w:cs="Tahoma"/>
          <w:szCs w:val="20"/>
          <w:lang w:val="de-AT"/>
        </w:rPr>
        <w:t>Freundliche Grüße</w:t>
      </w:r>
      <w:r w:rsidR="009F4B0C" w:rsidRPr="009A24BF">
        <w:rPr>
          <w:rFonts w:cs="Tahoma"/>
          <w:szCs w:val="20"/>
          <w:lang w:val="de-AT"/>
        </w:rPr>
        <w:t>,</w:t>
      </w:r>
    </w:p>
    <w:p w14:paraId="0CCDAC0C" w14:textId="77F5C5DC" w:rsidR="006A66B6" w:rsidRPr="009A24BF" w:rsidRDefault="00B64F37" w:rsidP="007C7915">
      <w:pPr>
        <w:keepNext/>
        <w:keepLines/>
        <w:rPr>
          <w:rFonts w:cs="Tahoma"/>
          <w:szCs w:val="20"/>
          <w:lang w:val="en-US"/>
        </w:rPr>
      </w:pPr>
      <w:r>
        <w:rPr>
          <w:rFonts w:cs="Tahoma"/>
          <w:noProof/>
          <w:szCs w:val="20"/>
          <w:lang w:val="de-AT"/>
        </w:rPr>
        <w:drawing>
          <wp:inline distT="0" distB="0" distL="0" distR="0" wp14:anchorId="7188747C" wp14:editId="173F7172">
            <wp:extent cx="443677" cy="127000"/>
            <wp:effectExtent l="0" t="0" r="0" b="6350"/>
            <wp:docPr id="684715389" name="Grafik 30" descr="&lt;par&gt;&lt;name&gt;&lt;![CDATA[SELECTED_Unternehmensinformationen.Unternehmensname]]&gt;&lt;/name&gt;&lt;datafieldid&gt;12a4e528-bc4c-4697-9336-f9e6a334be91&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684715389" name="Grafik 30" descr="&lt;par&gt;&lt;name&gt;&lt;![CDATA[SELECTED_Unternehmensinformationen.Unternehmensname]]&gt;&lt;/name&gt;&lt;datafieldid&gt;12a4e528-bc4c-4697-9336-f9e6a334be91&lt;/datafieldid&gt;&lt;backcolor&gt;-1&lt;/backcolor&gt;&lt;/par&g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43677" cy="127000"/>
                    </a:xfrm>
                    <a:prstGeom prst="rect">
                      <a:avLst/>
                    </a:prstGeom>
                  </pic:spPr>
                </pic:pic>
              </a:graphicData>
            </a:graphic>
          </wp:inline>
        </w:drawing>
      </w:r>
      <w:r w:rsidR="004C482C">
        <w:rPr>
          <w:rFonts w:cs="Tahoma"/>
          <w:szCs w:val="20"/>
          <w:lang w:val="de-AT"/>
        </w:rPr>
        <w:t xml:space="preserve"> </w:t>
      </w:r>
      <w:r w:rsidR="006428A4" w:rsidRPr="009A24BF">
        <w:rPr>
          <w:rFonts w:cs="Tahoma"/>
          <w:szCs w:val="20"/>
          <w:lang w:val="de-AT"/>
        </w:rPr>
        <w:t>Team</w:t>
      </w:r>
    </w:p>
    <w:sectPr w:rsidR="006A66B6" w:rsidRPr="009A24BF" w:rsidSect="00EA667F">
      <w:footerReference w:type="first" r:id="rId36"/>
      <w:pgSz w:w="11906" w:h="16838"/>
      <w:pgMar w:top="1417" w:right="991" w:bottom="1702" w:left="1417"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5E71D" w14:textId="77777777" w:rsidR="00EA667F" w:rsidRDefault="00EA667F" w:rsidP="00DD4710">
      <w:pPr>
        <w:spacing w:after="0" w:line="240" w:lineRule="auto"/>
      </w:pPr>
      <w:r>
        <w:separator/>
      </w:r>
    </w:p>
  </w:endnote>
  <w:endnote w:type="continuationSeparator" w:id="0">
    <w:p w14:paraId="60C2DB7E" w14:textId="77777777" w:rsidR="00EA667F" w:rsidRDefault="00EA667F" w:rsidP="00DD4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charset w:val="00"/>
    <w:family w:val="auto"/>
    <w:pitch w:val="variable"/>
    <w:sig w:usb0="E0000AFF" w:usb1="5000217F" w:usb2="00000021" w:usb3="00000000" w:csb0="0000019F" w:csb1="00000000"/>
  </w:font>
  <w:font w:name="Lato">
    <w:panose1 w:val="020F0502020204030203"/>
    <w:charset w:val="00"/>
    <w:family w:val="swiss"/>
    <w:pitch w:val="variable"/>
    <w:sig w:usb0="A00000AF" w:usb1="5000604B" w:usb2="00000000" w:usb3="00000000" w:csb0="00000093"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Roboto">
    <w:panose1 w:val="02000000000000000000"/>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
      <w:gridCol w:w="5556"/>
      <w:gridCol w:w="2969"/>
    </w:tblGrid>
    <w:tr w:rsidR="00427594" w14:paraId="03CBA195" w14:textId="77777777" w:rsidTr="009A24BF">
      <w:tc>
        <w:tcPr>
          <w:tcW w:w="512" w:type="pct"/>
        </w:tcPr>
        <w:p w14:paraId="0D8CB3EC" w14:textId="6F8DD394" w:rsidR="00CB0291" w:rsidRDefault="00427594" w:rsidP="00CB0291">
          <w:r>
            <w:rPr>
              <w:noProof/>
            </w:rPr>
            <w:drawing>
              <wp:inline distT="0" distB="0" distL="0" distR="0" wp14:anchorId="2EFAD1F9" wp14:editId="7F5A9130">
                <wp:extent cx="443230" cy="127000"/>
                <wp:effectExtent l="0" t="0" r="0" b="6350"/>
                <wp:docPr id="486835084" name="Grafik 66" descr="&lt;par&gt;&lt;name&gt;&lt;![CDATA[SELECTED_Unternehmensinformationen.Icon]]&gt;&lt;/name&gt;&lt;datafieldid&gt;1c3a1a9d-206a-43d5-b871-2d02b2b2151c&lt;/datafieldid&gt;&lt;type&gt;image&lt;/type&gt;&lt;format&gt;&lt;![CDATA[15]]&gt;&lt;/format&gt;&lt;path&gt;&lt;![CDATA[&lt;%docpath%&gt;/Corporate_Design/]]&gt;&lt;/path&gt;&lt;quality&gt;100&lt;/quality&gt;&lt;backcolor&gt;-1&lt;/backcolor&gt;&lt;/par&gt;"/>
                <wp:cNvGraphicFramePr/>
                <a:graphic xmlns:a="http://schemas.openxmlformats.org/drawingml/2006/main">
                  <a:graphicData uri="http://schemas.openxmlformats.org/drawingml/2006/picture">
                    <pic:pic xmlns:pic="http://schemas.openxmlformats.org/drawingml/2006/picture">
                      <pic:nvPicPr>
                        <pic:cNvPr id="486835084" name="Grafik 66" descr="&lt;par&gt;&lt;name&gt;&lt;![CDATA[SELECTED_Unternehmensinformationen.Icon]]&gt;&lt;/name&gt;&lt;datafieldid&gt;1c3a1a9d-206a-43d5-b871-2d02b2b2151c&lt;/datafieldid&gt;&lt;type&gt;image&lt;/type&gt;&lt;format&gt;&lt;![CDATA[15]]&gt;&lt;/format&gt;&lt;path&gt;&lt;![CDATA[&lt;%docpath%&gt;/Corporate_Design/]]&gt;&lt;/path&gt;&lt;quality&gt;100&lt;/quality&gt;&lt;backcolor&gt;-1&lt;/backcolor&gt;&lt;/par&gt;"/>
                        <pic:cNvPicPr/>
                      </pic:nvPicPr>
                      <pic:blipFill>
                        <a:blip r:embed="rId1">
                          <a:extLst>
                            <a:ext uri="{28A0092B-C50C-407E-A947-70E740481C1C}">
                              <a14:useLocalDpi xmlns:a14="http://schemas.microsoft.com/office/drawing/2010/main" val="0"/>
                            </a:ext>
                          </a:extLst>
                        </a:blip>
                        <a:stretch>
                          <a:fillRect/>
                        </a:stretch>
                      </pic:blipFill>
                      <pic:spPr>
                        <a:xfrm>
                          <a:off x="0" y="0"/>
                          <a:ext cx="443230" cy="127000"/>
                        </a:xfrm>
                        <a:prstGeom prst="rect">
                          <a:avLst/>
                        </a:prstGeom>
                      </pic:spPr>
                    </pic:pic>
                  </a:graphicData>
                </a:graphic>
              </wp:inline>
            </w:drawing>
          </w:r>
        </w:p>
      </w:tc>
      <w:tc>
        <w:tcPr>
          <w:tcW w:w="2925" w:type="pct"/>
        </w:tcPr>
        <w:p w14:paraId="69DF29D1" w14:textId="498D62C5" w:rsidR="00CB0291" w:rsidRDefault="00427594" w:rsidP="00CB0291">
          <w:r w:rsidRPr="00427594">
            <w:rPr>
              <w:rFonts w:ascii="Century Gothic" w:hAnsi="Century Gothic" w:cs="Arial"/>
              <w:noProof/>
              <w:color w:val="991914" w:themeColor="text2"/>
              <w:szCs w:val="20"/>
              <w:lang w:eastAsia="en-GB"/>
            </w:rPr>
            <w:drawing>
              <wp:inline distT="0" distB="0" distL="0" distR="0" wp14:anchorId="5B24C60D" wp14:editId="4E90D77A">
                <wp:extent cx="480695" cy="127000"/>
                <wp:effectExtent l="0" t="0" r="0" b="6350"/>
                <wp:docPr id="1837076851" name="Grafik 67" descr="&lt;par&gt;&lt;name&gt;&lt;![CDATA[Unternehmensinformationen.Unternehmensname]]&gt;&lt;/name&gt;&lt;datafieldid&gt;53dc01b5-ef2d-4889-b951-8320037ce9a4&lt;/datafieldid&gt;&lt;/par&gt;"/>
                <wp:cNvGraphicFramePr/>
                <a:graphic xmlns:a="http://schemas.openxmlformats.org/drawingml/2006/main">
                  <a:graphicData uri="http://schemas.openxmlformats.org/drawingml/2006/picture">
                    <pic:pic xmlns:pic="http://schemas.openxmlformats.org/drawingml/2006/picture">
                      <pic:nvPicPr>
                        <pic:cNvPr id="1837076851" name="Grafik 67" descr="&lt;par&gt;&lt;name&gt;&lt;![CDATA[Unternehmensinformationen.Unternehmensname]]&gt;&lt;/name&gt;&lt;datafieldid&gt;53dc01b5-ef2d-4889-b951-8320037ce9a4&lt;/datafieldid&gt;&lt;/par&gt;"/>
                        <pic:cNvPicPr/>
                      </pic:nvPicPr>
                      <pic:blipFill>
                        <a:blip r:embed="rId2">
                          <a:extLst>
                            <a:ext uri="{28A0092B-C50C-407E-A947-70E740481C1C}">
                              <a14:useLocalDpi xmlns:a14="http://schemas.microsoft.com/office/drawing/2010/main" val="0"/>
                            </a:ext>
                          </a:extLst>
                        </a:blip>
                        <a:stretch>
                          <a:fillRect/>
                        </a:stretch>
                      </pic:blipFill>
                      <pic:spPr>
                        <a:xfrm>
                          <a:off x="0" y="0"/>
                          <a:ext cx="480695" cy="127000"/>
                        </a:xfrm>
                        <a:prstGeom prst="rect">
                          <a:avLst/>
                        </a:prstGeom>
                      </pic:spPr>
                    </pic:pic>
                  </a:graphicData>
                </a:graphic>
              </wp:inline>
            </w:drawing>
          </w:r>
          <w:r w:rsidR="00CB0291" w:rsidRPr="00B36562">
            <w:rPr>
              <w:rFonts w:ascii="Century Gothic" w:hAnsi="Century Gothic" w:cs="Arial"/>
              <w:color w:val="991914" w:themeColor="text2"/>
              <w:szCs w:val="20"/>
              <w:lang w:val="de-AT"/>
            </w:rPr>
            <w:br/>
          </w:r>
          <w:r w:rsidRPr="00427594">
            <w:rPr>
              <w:rFonts w:ascii="Century Gothic" w:hAnsi="Century Gothic" w:cs="Arial"/>
              <w:noProof/>
              <w:color w:val="991914" w:themeColor="text2"/>
              <w:szCs w:val="20"/>
              <w:lang w:eastAsia="en-GB"/>
            </w:rPr>
            <w:drawing>
              <wp:inline distT="0" distB="0" distL="0" distR="0" wp14:anchorId="23118DE8" wp14:editId="03E3BE62">
                <wp:extent cx="480695" cy="127000"/>
                <wp:effectExtent l="0" t="0" r="0" b="6350"/>
                <wp:docPr id="1294128663" name="Grafik 68" descr="&lt;par&gt;&lt;name&gt;&lt;![CDATA[Unternehmensinformationen.Straße]]&gt;&lt;/name&gt;&lt;datafieldid&gt;4cde2727-aa34-4a17-84fc-903a5768906c&lt;/datafieldid&gt;&lt;/par&gt;"/>
                <wp:cNvGraphicFramePr/>
                <a:graphic xmlns:a="http://schemas.openxmlformats.org/drawingml/2006/main">
                  <a:graphicData uri="http://schemas.openxmlformats.org/drawingml/2006/picture">
                    <pic:pic xmlns:pic="http://schemas.openxmlformats.org/drawingml/2006/picture">
                      <pic:nvPicPr>
                        <pic:cNvPr id="1294128663" name="Grafik 68" descr="&lt;par&gt;&lt;name&gt;&lt;![CDATA[Unternehmensinformationen.Straße]]&gt;&lt;/name&gt;&lt;datafieldid&gt;4cde2727-aa34-4a17-84fc-903a5768906c&lt;/datafieldid&gt;&lt;/par&gt;"/>
                        <pic:cNvPicPr/>
                      </pic:nvPicPr>
                      <pic:blipFill>
                        <a:blip r:embed="rId3">
                          <a:extLst>
                            <a:ext uri="{28A0092B-C50C-407E-A947-70E740481C1C}">
                              <a14:useLocalDpi xmlns:a14="http://schemas.microsoft.com/office/drawing/2010/main" val="0"/>
                            </a:ext>
                          </a:extLst>
                        </a:blip>
                        <a:stretch>
                          <a:fillRect/>
                        </a:stretch>
                      </pic:blipFill>
                      <pic:spPr>
                        <a:xfrm>
                          <a:off x="0" y="0"/>
                          <a:ext cx="480695" cy="127000"/>
                        </a:xfrm>
                        <a:prstGeom prst="rect">
                          <a:avLst/>
                        </a:prstGeom>
                      </pic:spPr>
                    </pic:pic>
                  </a:graphicData>
                </a:graphic>
              </wp:inline>
            </w:drawing>
          </w:r>
          <w:r w:rsidR="00CB0291" w:rsidRPr="00B36562">
            <w:rPr>
              <w:rFonts w:ascii="Century Gothic" w:hAnsi="Century Gothic" w:cs="Arial"/>
              <w:color w:val="991914" w:themeColor="text2"/>
              <w:szCs w:val="20"/>
              <w:lang w:val="de-AT"/>
            </w:rPr>
            <w:t xml:space="preserve">, </w:t>
          </w:r>
          <w:r w:rsidRPr="00427594">
            <w:rPr>
              <w:rFonts w:ascii="Century Gothic" w:hAnsi="Century Gothic" w:cs="Arial"/>
              <w:noProof/>
              <w:color w:val="991914" w:themeColor="text2"/>
              <w:szCs w:val="20"/>
              <w:lang w:eastAsia="en-GB"/>
            </w:rPr>
            <w:drawing>
              <wp:inline distT="0" distB="0" distL="0" distR="0" wp14:anchorId="4F68F7AC" wp14:editId="106979F1">
                <wp:extent cx="480695" cy="127000"/>
                <wp:effectExtent l="0" t="0" r="0" b="6350"/>
                <wp:docPr id="1787068648" name="Grafik 69" descr="&lt;par&gt;&lt;name&gt;&lt;![CDATA[Unternehmensinformationen.PLZ]]&gt;&lt;/name&gt;&lt;datafieldid&gt;fca644a6-13d0-4d8c-b37f-3bad6cee3ee0&lt;/datafieldid&gt;&lt;/par&gt;"/>
                <wp:cNvGraphicFramePr/>
                <a:graphic xmlns:a="http://schemas.openxmlformats.org/drawingml/2006/main">
                  <a:graphicData uri="http://schemas.openxmlformats.org/drawingml/2006/picture">
                    <pic:pic xmlns:pic="http://schemas.openxmlformats.org/drawingml/2006/picture">
                      <pic:nvPicPr>
                        <pic:cNvPr id="1787068648" name="Grafik 69" descr="&lt;par&gt;&lt;name&gt;&lt;![CDATA[Unternehmensinformationen.PLZ]]&gt;&lt;/name&gt;&lt;datafieldid&gt;fca644a6-13d0-4d8c-b37f-3bad6cee3ee0&lt;/datafieldid&gt;&lt;/par&gt;"/>
                        <pic:cNvPicPr/>
                      </pic:nvPicPr>
                      <pic:blipFill>
                        <a:blip r:embed="rId4">
                          <a:extLst>
                            <a:ext uri="{28A0092B-C50C-407E-A947-70E740481C1C}">
                              <a14:useLocalDpi xmlns:a14="http://schemas.microsoft.com/office/drawing/2010/main" val="0"/>
                            </a:ext>
                          </a:extLst>
                        </a:blip>
                        <a:stretch>
                          <a:fillRect/>
                        </a:stretch>
                      </pic:blipFill>
                      <pic:spPr>
                        <a:xfrm>
                          <a:off x="0" y="0"/>
                          <a:ext cx="480695" cy="127000"/>
                        </a:xfrm>
                        <a:prstGeom prst="rect">
                          <a:avLst/>
                        </a:prstGeom>
                      </pic:spPr>
                    </pic:pic>
                  </a:graphicData>
                </a:graphic>
              </wp:inline>
            </w:drawing>
          </w:r>
          <w:r w:rsidR="00CB0291" w:rsidRPr="00B36562">
            <w:rPr>
              <w:color w:val="991914" w:themeColor="text2"/>
            </w:rPr>
            <w:t xml:space="preserve"> </w:t>
          </w:r>
          <w:r w:rsidRPr="00427594">
            <w:rPr>
              <w:rFonts w:ascii="Century Gothic" w:hAnsi="Century Gothic" w:cs="Arial"/>
              <w:noProof/>
              <w:color w:val="991914" w:themeColor="text2"/>
              <w:szCs w:val="20"/>
              <w:lang w:eastAsia="en-GB"/>
            </w:rPr>
            <w:drawing>
              <wp:inline distT="0" distB="0" distL="0" distR="0" wp14:anchorId="5012FAFA" wp14:editId="2D898277">
                <wp:extent cx="480695" cy="127000"/>
                <wp:effectExtent l="0" t="0" r="0" b="6350"/>
                <wp:docPr id="824418292" name="Grafik 70" descr="&lt;par&gt;&lt;name&gt;&lt;![CDATA[Unternehmensinformationen.Ort]]&gt;&lt;/name&gt;&lt;datafieldid&gt;0b489c59-e4a3-404a-8e55-4aec389f108c&lt;/datafieldid&gt;&lt;/par&gt;"/>
                <wp:cNvGraphicFramePr/>
                <a:graphic xmlns:a="http://schemas.openxmlformats.org/drawingml/2006/main">
                  <a:graphicData uri="http://schemas.openxmlformats.org/drawingml/2006/picture">
                    <pic:pic xmlns:pic="http://schemas.openxmlformats.org/drawingml/2006/picture">
                      <pic:nvPicPr>
                        <pic:cNvPr id="824418292" name="Grafik 70" descr="&lt;par&gt;&lt;name&gt;&lt;![CDATA[Unternehmensinformationen.Ort]]&gt;&lt;/name&gt;&lt;datafieldid&gt;0b489c59-e4a3-404a-8e55-4aec389f108c&lt;/datafieldid&gt;&lt;/par&gt;"/>
                        <pic:cNvPicPr/>
                      </pic:nvPicPr>
                      <pic:blipFill>
                        <a:blip r:embed="rId5">
                          <a:extLst>
                            <a:ext uri="{28A0092B-C50C-407E-A947-70E740481C1C}">
                              <a14:useLocalDpi xmlns:a14="http://schemas.microsoft.com/office/drawing/2010/main" val="0"/>
                            </a:ext>
                          </a:extLst>
                        </a:blip>
                        <a:stretch>
                          <a:fillRect/>
                        </a:stretch>
                      </pic:blipFill>
                      <pic:spPr>
                        <a:xfrm>
                          <a:off x="0" y="0"/>
                          <a:ext cx="480695" cy="127000"/>
                        </a:xfrm>
                        <a:prstGeom prst="rect">
                          <a:avLst/>
                        </a:prstGeom>
                      </pic:spPr>
                    </pic:pic>
                  </a:graphicData>
                </a:graphic>
              </wp:inline>
            </w:drawing>
          </w:r>
        </w:p>
      </w:tc>
      <w:tc>
        <w:tcPr>
          <w:tcW w:w="1563" w:type="pct"/>
          <w:vAlign w:val="bottom"/>
        </w:tcPr>
        <w:p w14:paraId="315422E6" w14:textId="77777777" w:rsidR="00CB0291" w:rsidRPr="00FF340E" w:rsidRDefault="00CB0291" w:rsidP="009A24BF">
          <w:pPr>
            <w:jc w:val="right"/>
            <w:rPr>
              <w:rFonts w:ascii="Century Gothic" w:hAnsi="Century Gothic" w:cs="Arial"/>
              <w:noProof/>
              <w:color w:val="595959" w:themeColor="text1" w:themeTint="A6"/>
              <w:szCs w:val="20"/>
              <w:lang w:eastAsia="en-GB"/>
            </w:rPr>
          </w:pPr>
          <w:r w:rsidRPr="00FF340E">
            <w:rPr>
              <w:rFonts w:ascii="Century Gothic" w:hAnsi="Century Gothic" w:cs="Arial"/>
              <w:noProof/>
              <w:color w:val="595959" w:themeColor="text1" w:themeTint="A6"/>
              <w:szCs w:val="20"/>
              <w:lang w:val="de-DE" w:eastAsia="en-GB"/>
            </w:rPr>
            <w:t xml:space="preserve">Seite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PAGE  \* Arabic  \* MERGEFORMAT</w:instrText>
          </w:r>
          <w:r w:rsidRPr="00FF340E">
            <w:rPr>
              <w:rFonts w:ascii="Century Gothic" w:hAnsi="Century Gothic" w:cs="Arial"/>
              <w:b/>
              <w:bCs/>
              <w:noProof/>
              <w:color w:val="595959" w:themeColor="text1" w:themeTint="A6"/>
              <w:szCs w:val="20"/>
              <w:lang w:eastAsia="en-GB"/>
            </w:rPr>
            <w:fldChar w:fldCharType="separate"/>
          </w:r>
          <w:r w:rsidRPr="00FF340E">
            <w:rPr>
              <w:rFonts w:ascii="Century Gothic" w:hAnsi="Century Gothic" w:cs="Arial"/>
              <w:b/>
              <w:bCs/>
              <w:noProof/>
              <w:color w:val="595959" w:themeColor="text1" w:themeTint="A6"/>
              <w:szCs w:val="20"/>
              <w:lang w:val="de-DE" w:eastAsia="en-GB"/>
            </w:rPr>
            <w:t>1</w:t>
          </w:r>
          <w:r w:rsidRPr="00FF340E">
            <w:rPr>
              <w:rFonts w:ascii="Century Gothic" w:hAnsi="Century Gothic" w:cs="Arial"/>
              <w:b/>
              <w:bCs/>
              <w:noProof/>
              <w:color w:val="595959" w:themeColor="text1" w:themeTint="A6"/>
              <w:szCs w:val="20"/>
              <w:lang w:eastAsia="en-GB"/>
            </w:rPr>
            <w:fldChar w:fldCharType="end"/>
          </w:r>
          <w:r w:rsidRPr="00FF340E">
            <w:rPr>
              <w:rFonts w:ascii="Century Gothic" w:hAnsi="Century Gothic" w:cs="Arial"/>
              <w:noProof/>
              <w:color w:val="595959" w:themeColor="text1" w:themeTint="A6"/>
              <w:szCs w:val="20"/>
              <w:lang w:val="de-DE" w:eastAsia="en-GB"/>
            </w:rPr>
            <w:t xml:space="preserve"> von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NUMPAGES  \* Arabic  \* MERGEFORMAT</w:instrText>
          </w:r>
          <w:r w:rsidRPr="00FF340E">
            <w:rPr>
              <w:rFonts w:ascii="Century Gothic" w:hAnsi="Century Gothic" w:cs="Arial"/>
              <w:b/>
              <w:bCs/>
              <w:noProof/>
              <w:color w:val="595959" w:themeColor="text1" w:themeTint="A6"/>
              <w:szCs w:val="20"/>
              <w:lang w:eastAsia="en-GB"/>
            </w:rPr>
            <w:fldChar w:fldCharType="separate"/>
          </w:r>
          <w:r w:rsidRPr="00FF340E">
            <w:rPr>
              <w:rFonts w:ascii="Century Gothic" w:hAnsi="Century Gothic" w:cs="Arial"/>
              <w:b/>
              <w:bCs/>
              <w:noProof/>
              <w:color w:val="595959" w:themeColor="text1" w:themeTint="A6"/>
              <w:szCs w:val="20"/>
              <w:lang w:val="de-DE" w:eastAsia="en-GB"/>
            </w:rPr>
            <w:t>2</w:t>
          </w:r>
          <w:r w:rsidRPr="00FF340E">
            <w:rPr>
              <w:rFonts w:ascii="Century Gothic" w:hAnsi="Century Gothic" w:cs="Arial"/>
              <w:b/>
              <w:bCs/>
              <w:noProof/>
              <w:color w:val="595959" w:themeColor="text1" w:themeTint="A6"/>
              <w:szCs w:val="20"/>
              <w:lang w:eastAsia="en-GB"/>
            </w:rPr>
            <w:fldChar w:fldCharType="end"/>
          </w:r>
        </w:p>
      </w:tc>
    </w:tr>
  </w:tbl>
  <w:p w14:paraId="004B5DF3" w14:textId="5B8EBA44" w:rsidR="00DD4710" w:rsidRPr="00137CA2" w:rsidRDefault="00DD4710" w:rsidP="00137CA2">
    <w:pPr>
      <w:rPr>
        <w:rFonts w:ascii="Century Gothic" w:hAnsi="Century Gothic"/>
        <w:lang w:val="de-A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6528"/>
      <w:gridCol w:w="2968"/>
    </w:tblGrid>
    <w:tr w:rsidR="00427594" w14:paraId="150C7AD8" w14:textId="77777777" w:rsidTr="00D10CCC">
      <w:tc>
        <w:tcPr>
          <w:tcW w:w="3437" w:type="pct"/>
        </w:tcPr>
        <w:p w14:paraId="032CCAB2" w14:textId="2FD470E8" w:rsidR="00E522B1" w:rsidRPr="00E522B1" w:rsidRDefault="00427594" w:rsidP="009A24BF">
          <w:pPr>
            <w:rPr>
              <w:color w:val="FFFFFF" w:themeColor="background1"/>
            </w:rPr>
          </w:pPr>
          <w:r>
            <w:rPr>
              <w:rFonts w:ascii="Century Gothic" w:hAnsi="Century Gothic" w:cs="Arial"/>
              <w:noProof/>
              <w:color w:val="FFFFFF" w:themeColor="background1"/>
              <w:szCs w:val="20"/>
              <w:lang w:val="de-AT"/>
            </w:rPr>
            <w:drawing>
              <wp:inline distT="0" distB="0" distL="0" distR="0" wp14:anchorId="62AFF568" wp14:editId="6DC171B0">
                <wp:extent cx="443230" cy="127000"/>
                <wp:effectExtent l="0" t="0" r="0" b="6350"/>
                <wp:docPr id="197099091" name="Grafik 71" descr="&lt;par&gt;&lt;name&gt;&lt;![CDATA[SELECTED_Unternehmensinformationen.Unternehmensname]]&gt;&lt;/name&gt;&lt;datafieldid&gt;53dc01b5-ef2d-4889-b951-8320037ce9a4&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197099091" name="Grafik 71" descr="&lt;par&gt;&lt;name&gt;&lt;![CDATA[SELECTED_Unternehmensinformationen.Unternehmensname]]&gt;&lt;/name&gt;&lt;datafieldid&gt;53dc01b5-ef2d-4889-b951-8320037ce9a4&lt;/datafieldid&gt;&lt;backcolor&gt;-1&lt;/backcolor&gt;&lt;/par&gt;"/>
                        <pic:cNvPicPr/>
                      </pic:nvPicPr>
                      <pic:blipFill>
                        <a:blip r:embed="rId1">
                          <a:extLst>
                            <a:ext uri="{28A0092B-C50C-407E-A947-70E740481C1C}">
                              <a14:useLocalDpi xmlns:a14="http://schemas.microsoft.com/office/drawing/2010/main" val="0"/>
                            </a:ext>
                          </a:extLst>
                        </a:blip>
                        <a:stretch>
                          <a:fillRect/>
                        </a:stretch>
                      </pic:blipFill>
                      <pic:spPr>
                        <a:xfrm>
                          <a:off x="0" y="0"/>
                          <a:ext cx="443230" cy="127000"/>
                        </a:xfrm>
                        <a:prstGeom prst="rect">
                          <a:avLst/>
                        </a:prstGeom>
                      </pic:spPr>
                    </pic:pic>
                  </a:graphicData>
                </a:graphic>
              </wp:inline>
            </w:drawing>
          </w:r>
          <w:r w:rsidR="00E522B1" w:rsidRPr="00E522B1">
            <w:rPr>
              <w:rFonts w:ascii="Century Gothic" w:hAnsi="Century Gothic" w:cs="Arial"/>
              <w:color w:val="FFFFFF" w:themeColor="background1"/>
              <w:szCs w:val="20"/>
              <w:lang w:val="de-AT"/>
            </w:rPr>
            <w:br/>
          </w:r>
          <w:r>
            <w:rPr>
              <w:rFonts w:ascii="Century Gothic" w:hAnsi="Century Gothic" w:cs="Arial"/>
              <w:noProof/>
              <w:color w:val="FFFFFF" w:themeColor="background1"/>
              <w:szCs w:val="20"/>
              <w:lang w:val="de-AT"/>
            </w:rPr>
            <w:drawing>
              <wp:inline distT="0" distB="0" distL="0" distR="0" wp14:anchorId="777F2637" wp14:editId="6EC1285F">
                <wp:extent cx="443230" cy="127000"/>
                <wp:effectExtent l="0" t="0" r="0" b="6350"/>
                <wp:docPr id="59405248" name="Grafik 72" descr="&lt;par&gt;&lt;name&gt;&lt;![CDATA[SELECTED_Unternehmensinformationen.Straße]]&gt;&lt;/name&gt;&lt;datafieldid&gt;4cde2727-aa34-4a17-84fc-903a5768906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59405248" name="Grafik 72" descr="&lt;par&gt;&lt;name&gt;&lt;![CDATA[SELECTED_Unternehmensinformationen.Straße]]&gt;&lt;/name&gt;&lt;datafieldid&gt;4cde2727-aa34-4a17-84fc-903a5768906c&lt;/datafieldid&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3230" cy="127000"/>
                        </a:xfrm>
                        <a:prstGeom prst="rect">
                          <a:avLst/>
                        </a:prstGeom>
                      </pic:spPr>
                    </pic:pic>
                  </a:graphicData>
                </a:graphic>
              </wp:inline>
            </w:drawing>
          </w:r>
          <w:r w:rsidR="00E522B1" w:rsidRPr="00E522B1">
            <w:rPr>
              <w:rFonts w:ascii="Century Gothic" w:hAnsi="Century Gothic" w:cs="Arial"/>
              <w:color w:val="FFFFFF" w:themeColor="background1"/>
              <w:szCs w:val="20"/>
              <w:lang w:val="de-AT"/>
            </w:rPr>
            <w:t xml:space="preserve">, </w:t>
          </w:r>
          <w:r>
            <w:rPr>
              <w:noProof/>
              <w:color w:val="FFFFFF" w:themeColor="background1"/>
            </w:rPr>
            <w:drawing>
              <wp:inline distT="0" distB="0" distL="0" distR="0" wp14:anchorId="3E61A309" wp14:editId="187D4FD2">
                <wp:extent cx="443230" cy="127000"/>
                <wp:effectExtent l="0" t="0" r="0" b="6350"/>
                <wp:docPr id="471931027" name="Grafik 73" descr="&lt;par&gt;&lt;name&gt;&lt;![CDATA[SELECTED_Unternehmensinformationen.PLZ]]&gt;&lt;/name&gt;&lt;datafieldid&gt;fca644a6-13d0-4d8c-b37f-3bad6cee3ee0&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471931027" name="Grafik 73" descr="&lt;par&gt;&lt;name&gt;&lt;![CDATA[SELECTED_Unternehmensinformationen.PLZ]]&gt;&lt;/name&gt;&lt;datafieldid&gt;fca644a6-13d0-4d8c-b37f-3bad6cee3ee0&lt;/datafieldid&gt;&lt;backcolor&gt;-1&lt;/backcolor&gt;&lt;/par&gt;"/>
                        <pic:cNvPicPr/>
                      </pic:nvPicPr>
                      <pic:blipFill>
                        <a:blip r:embed="rId3">
                          <a:extLst>
                            <a:ext uri="{28A0092B-C50C-407E-A947-70E740481C1C}">
                              <a14:useLocalDpi xmlns:a14="http://schemas.microsoft.com/office/drawing/2010/main" val="0"/>
                            </a:ext>
                          </a:extLst>
                        </a:blip>
                        <a:stretch>
                          <a:fillRect/>
                        </a:stretch>
                      </pic:blipFill>
                      <pic:spPr>
                        <a:xfrm>
                          <a:off x="0" y="0"/>
                          <a:ext cx="443230" cy="127000"/>
                        </a:xfrm>
                        <a:prstGeom prst="rect">
                          <a:avLst/>
                        </a:prstGeom>
                      </pic:spPr>
                    </pic:pic>
                  </a:graphicData>
                </a:graphic>
              </wp:inline>
            </w:drawing>
          </w:r>
          <w:r w:rsidR="00E522B1" w:rsidRPr="00E522B1">
            <w:rPr>
              <w:color w:val="FFFFFF" w:themeColor="background1"/>
            </w:rPr>
            <w:t xml:space="preserve"> </w:t>
          </w:r>
          <w:r>
            <w:rPr>
              <w:noProof/>
              <w:color w:val="FFFFFF" w:themeColor="background1"/>
            </w:rPr>
            <w:drawing>
              <wp:inline distT="0" distB="0" distL="0" distR="0" wp14:anchorId="03FC4415" wp14:editId="4CAA7A9F">
                <wp:extent cx="443230" cy="127000"/>
                <wp:effectExtent l="0" t="0" r="0" b="6350"/>
                <wp:docPr id="246942320" name="Grafik 74" descr="&lt;par&gt;&lt;name&gt;&lt;![CDATA[SELECTED_Unternehmensinformationen.Ort]]&gt;&lt;/name&gt;&lt;datafieldid&gt;0b489c59-e4a3-404a-8e55-4aec389f108c&lt;/datafieldid&gt;&lt;backcolor&gt;-1&lt;/backcolor&gt;&lt;/par&gt;"/>
                <wp:cNvGraphicFramePr/>
                <a:graphic xmlns:a="http://schemas.openxmlformats.org/drawingml/2006/main">
                  <a:graphicData uri="http://schemas.openxmlformats.org/drawingml/2006/picture">
                    <pic:pic xmlns:pic="http://schemas.openxmlformats.org/drawingml/2006/picture">
                      <pic:nvPicPr>
                        <pic:cNvPr id="246942320" name="Grafik 74" descr="&lt;par&gt;&lt;name&gt;&lt;![CDATA[SELECTED_Unternehmensinformationen.Ort]]&gt;&lt;/name&gt;&lt;datafieldid&gt;0b489c59-e4a3-404a-8e55-4aec389f108c&lt;/datafieldid&gt;&lt;backcolor&gt;-1&lt;/backcolor&gt;&lt;/par&gt;"/>
                        <pic:cNvPicPr/>
                      </pic:nvPicPr>
                      <pic:blipFill>
                        <a:blip r:embed="rId4">
                          <a:extLst>
                            <a:ext uri="{28A0092B-C50C-407E-A947-70E740481C1C}">
                              <a14:useLocalDpi xmlns:a14="http://schemas.microsoft.com/office/drawing/2010/main" val="0"/>
                            </a:ext>
                          </a:extLst>
                        </a:blip>
                        <a:stretch>
                          <a:fillRect/>
                        </a:stretch>
                      </pic:blipFill>
                      <pic:spPr>
                        <a:xfrm>
                          <a:off x="0" y="0"/>
                          <a:ext cx="443230" cy="127000"/>
                        </a:xfrm>
                        <a:prstGeom prst="rect">
                          <a:avLst/>
                        </a:prstGeom>
                      </pic:spPr>
                    </pic:pic>
                  </a:graphicData>
                </a:graphic>
              </wp:inline>
            </w:drawing>
          </w:r>
        </w:p>
      </w:tc>
      <w:tc>
        <w:tcPr>
          <w:tcW w:w="1563" w:type="pct"/>
          <w:vAlign w:val="bottom"/>
        </w:tcPr>
        <w:p w14:paraId="6868BC4B" w14:textId="77777777" w:rsidR="00E522B1" w:rsidRPr="00FF340E" w:rsidRDefault="00E522B1" w:rsidP="009A24BF">
          <w:pPr>
            <w:jc w:val="right"/>
            <w:rPr>
              <w:rFonts w:ascii="Century Gothic" w:hAnsi="Century Gothic" w:cs="Arial"/>
              <w:noProof/>
              <w:color w:val="595959" w:themeColor="text1" w:themeTint="A6"/>
              <w:szCs w:val="20"/>
              <w:lang w:eastAsia="en-GB"/>
            </w:rPr>
          </w:pPr>
          <w:r w:rsidRPr="00FF340E">
            <w:rPr>
              <w:rFonts w:ascii="Century Gothic" w:hAnsi="Century Gothic" w:cs="Arial"/>
              <w:noProof/>
              <w:color w:val="595959" w:themeColor="text1" w:themeTint="A6"/>
              <w:szCs w:val="20"/>
              <w:lang w:val="de-DE" w:eastAsia="en-GB"/>
            </w:rPr>
            <w:t xml:space="preserve">Seite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PAGE  \* Arabic  \* MERGEFORMAT</w:instrText>
          </w:r>
          <w:r w:rsidRPr="00FF340E">
            <w:rPr>
              <w:rFonts w:ascii="Century Gothic" w:hAnsi="Century Gothic" w:cs="Arial"/>
              <w:b/>
              <w:bCs/>
              <w:noProof/>
              <w:color w:val="595959" w:themeColor="text1" w:themeTint="A6"/>
              <w:szCs w:val="20"/>
              <w:lang w:eastAsia="en-GB"/>
            </w:rPr>
            <w:fldChar w:fldCharType="separate"/>
          </w:r>
          <w:r>
            <w:rPr>
              <w:rFonts w:ascii="Century Gothic" w:hAnsi="Century Gothic" w:cs="Arial"/>
              <w:b/>
              <w:bCs/>
              <w:noProof/>
              <w:color w:val="595959" w:themeColor="text1" w:themeTint="A6"/>
              <w:szCs w:val="20"/>
              <w:lang w:eastAsia="en-GB"/>
            </w:rPr>
            <w:t>1</w:t>
          </w:r>
          <w:r w:rsidRPr="00FF340E">
            <w:rPr>
              <w:rFonts w:ascii="Century Gothic" w:hAnsi="Century Gothic" w:cs="Arial"/>
              <w:b/>
              <w:bCs/>
              <w:noProof/>
              <w:color w:val="595959" w:themeColor="text1" w:themeTint="A6"/>
              <w:szCs w:val="20"/>
              <w:lang w:eastAsia="en-GB"/>
            </w:rPr>
            <w:fldChar w:fldCharType="end"/>
          </w:r>
          <w:r w:rsidRPr="00FF340E">
            <w:rPr>
              <w:rFonts w:ascii="Century Gothic" w:hAnsi="Century Gothic" w:cs="Arial"/>
              <w:noProof/>
              <w:color w:val="595959" w:themeColor="text1" w:themeTint="A6"/>
              <w:szCs w:val="20"/>
              <w:lang w:val="de-DE" w:eastAsia="en-GB"/>
            </w:rPr>
            <w:t xml:space="preserve"> von </w:t>
          </w:r>
          <w:r w:rsidRPr="00FF340E">
            <w:rPr>
              <w:rFonts w:ascii="Century Gothic" w:hAnsi="Century Gothic" w:cs="Arial"/>
              <w:b/>
              <w:bCs/>
              <w:noProof/>
              <w:color w:val="595959" w:themeColor="text1" w:themeTint="A6"/>
              <w:szCs w:val="20"/>
              <w:lang w:eastAsia="en-GB"/>
            </w:rPr>
            <w:fldChar w:fldCharType="begin"/>
          </w:r>
          <w:r w:rsidRPr="00FF340E">
            <w:rPr>
              <w:rFonts w:ascii="Century Gothic" w:hAnsi="Century Gothic" w:cs="Arial"/>
              <w:b/>
              <w:bCs/>
              <w:noProof/>
              <w:color w:val="595959" w:themeColor="text1" w:themeTint="A6"/>
              <w:szCs w:val="20"/>
              <w:lang w:eastAsia="en-GB"/>
            </w:rPr>
            <w:instrText>NUMPAGES  \* Arabic  \* MERGEFORMAT</w:instrText>
          </w:r>
          <w:r w:rsidRPr="00FF340E">
            <w:rPr>
              <w:rFonts w:ascii="Century Gothic" w:hAnsi="Century Gothic" w:cs="Arial"/>
              <w:b/>
              <w:bCs/>
              <w:noProof/>
              <w:color w:val="595959" w:themeColor="text1" w:themeTint="A6"/>
              <w:szCs w:val="20"/>
              <w:lang w:eastAsia="en-GB"/>
            </w:rPr>
            <w:fldChar w:fldCharType="separate"/>
          </w:r>
          <w:r>
            <w:rPr>
              <w:rFonts w:ascii="Century Gothic" w:hAnsi="Century Gothic" w:cs="Arial"/>
              <w:b/>
              <w:bCs/>
              <w:noProof/>
              <w:color w:val="595959" w:themeColor="text1" w:themeTint="A6"/>
              <w:szCs w:val="20"/>
              <w:lang w:eastAsia="en-GB"/>
            </w:rPr>
            <w:t>3</w:t>
          </w:r>
          <w:r w:rsidRPr="00FF340E">
            <w:rPr>
              <w:rFonts w:ascii="Century Gothic" w:hAnsi="Century Gothic" w:cs="Arial"/>
              <w:b/>
              <w:bCs/>
              <w:noProof/>
              <w:color w:val="595959" w:themeColor="text1" w:themeTint="A6"/>
              <w:szCs w:val="20"/>
              <w:lang w:eastAsia="en-GB"/>
            </w:rPr>
            <w:fldChar w:fldCharType="end"/>
          </w:r>
        </w:p>
      </w:tc>
    </w:tr>
  </w:tbl>
  <w:p w14:paraId="72A7E0E0" w14:textId="5BDD7059" w:rsidR="00020BF6" w:rsidRPr="009A24BF" w:rsidRDefault="00020BF6" w:rsidP="009A24B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F9C1C" w14:textId="5A84CB5B" w:rsidR="00137CA2" w:rsidRPr="00137CA2" w:rsidRDefault="00137CA2" w:rsidP="00137CA2">
    <w:pPr>
      <w:tabs>
        <w:tab w:val="right" w:pos="8931"/>
      </w:tabs>
      <w:spacing w:after="0"/>
      <w:ind w:right="420"/>
      <w:rPr>
        <w:color w:val="991914" w:themeColor="text2"/>
        <w:sz w:val="16"/>
        <w:szCs w:val="16"/>
        <w:lang w:val="de-AT"/>
      </w:rPr>
    </w:pPr>
    <w:r>
      <w:rPr>
        <w:rFonts w:ascii="Century Gothic" w:hAnsi="Century Gothic" w:cs="Arial"/>
        <w:noProof/>
        <w:color w:val="595959" w:themeColor="text1" w:themeTint="A6"/>
        <w:szCs w:val="20"/>
        <w:lang w:eastAsia="en-GB"/>
      </w:rPr>
      <w:drawing>
        <wp:inline distT="0" distB="0" distL="0" distR="0" wp14:anchorId="631FDC1F" wp14:editId="584C70DE">
          <wp:extent cx="481156" cy="127000"/>
          <wp:effectExtent l="0" t="0" r="0" b="6350"/>
          <wp:docPr id="348552564" name="Grafik 348552564" descr="&lt;par&gt;&lt;name&gt;&lt;![CDATA[Unternehmensinformationen.Unternehmensname]]&gt;&lt;/name&gt;&lt;datafieldid&gt;53dc01b5-ef2d-4889-b951-8320037ce9a4&lt;/datafieldid&gt;&lt;/par&gt;"/>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sidRPr="005E25EF">
      <w:rPr>
        <w:rFonts w:ascii="Century Gothic" w:hAnsi="Century Gothic" w:cs="Arial"/>
        <w:color w:val="595959" w:themeColor="text1" w:themeTint="A6"/>
        <w:szCs w:val="20"/>
        <w:lang w:val="de-AT"/>
      </w:rPr>
      <w:br/>
    </w:r>
    <w:r>
      <w:rPr>
        <w:rFonts w:ascii="Century Gothic" w:hAnsi="Century Gothic" w:cs="Arial"/>
        <w:noProof/>
        <w:color w:val="595959" w:themeColor="text1" w:themeTint="A6"/>
        <w:szCs w:val="20"/>
        <w:lang w:eastAsia="en-GB"/>
      </w:rPr>
      <w:drawing>
        <wp:inline distT="0" distB="0" distL="0" distR="0" wp14:anchorId="0792EC2A" wp14:editId="2A7AAFDF">
          <wp:extent cx="481156" cy="127000"/>
          <wp:effectExtent l="0" t="0" r="0" b="6350"/>
          <wp:docPr id="2125896695" name="Grafik 2125896695" descr="&lt;par&gt;&lt;name&gt;&lt;![CDATA[Unternehmensinformationen.Straße]]&gt;&lt;/name&gt;&lt;datafieldid&gt;4cde2727-aa34-4a17-84fc-903a5768906c&lt;/datafieldid&gt;&lt;/par&gt;"/>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2">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rPr>
        <w:rFonts w:ascii="Century Gothic" w:hAnsi="Century Gothic" w:cs="Arial"/>
        <w:color w:val="595959" w:themeColor="text1" w:themeTint="A6"/>
        <w:szCs w:val="20"/>
        <w:lang w:val="de-AT"/>
      </w:rPr>
      <w:t xml:space="preserve">, </w:t>
    </w:r>
    <w:r>
      <w:rPr>
        <w:rFonts w:ascii="Century Gothic" w:hAnsi="Century Gothic" w:cs="Arial"/>
        <w:noProof/>
        <w:color w:val="595959" w:themeColor="text1" w:themeTint="A6"/>
        <w:szCs w:val="20"/>
        <w:lang w:eastAsia="en-GB"/>
      </w:rPr>
      <w:drawing>
        <wp:inline distT="0" distB="0" distL="0" distR="0" wp14:anchorId="3FB9C2B9" wp14:editId="546FFC56">
          <wp:extent cx="481156" cy="127000"/>
          <wp:effectExtent l="0" t="0" r="0" b="6350"/>
          <wp:docPr id="1391084593" name="Grafik 1391084593" descr="&lt;par&gt;&lt;name&gt;&lt;![CDATA[Unternehmensinformationen.PLZ]]&gt;&lt;/name&gt;&lt;datafieldid&gt;fca644a6-13d0-4d8c-b37f-3bad6cee3ee0&lt;/datafieldid&gt;&lt;/par&gt;"/>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3">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r>
      <w:t xml:space="preserve"> </w:t>
    </w:r>
    <w:r>
      <w:rPr>
        <w:rFonts w:ascii="Century Gothic" w:hAnsi="Century Gothic" w:cs="Arial"/>
        <w:noProof/>
        <w:color w:val="595959" w:themeColor="text1" w:themeTint="A6"/>
        <w:szCs w:val="20"/>
        <w:lang w:eastAsia="en-GB"/>
      </w:rPr>
      <w:drawing>
        <wp:inline distT="0" distB="0" distL="0" distR="0" wp14:anchorId="673053DE" wp14:editId="440E69AE">
          <wp:extent cx="481156" cy="127000"/>
          <wp:effectExtent l="0" t="0" r="0" b="6350"/>
          <wp:docPr id="736187320" name="Grafik 736187320" descr="&lt;par&gt;&lt;name&gt;&lt;![CDATA[Unternehmensinformationen.Ort]]&gt;&lt;/name&gt;&lt;datafieldid&gt;0b489c59-e4a3-404a-8e55-4aec389f108c&lt;/datafieldid&gt;&lt;/par&gt;"/>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4">
                    <a:extLst>
                      <a:ext uri="{28A0092B-C50C-407E-A947-70E740481C1C}">
                        <a14:useLocalDpi xmlns:a14="http://schemas.microsoft.com/office/drawing/2010/main" val="0"/>
                      </a:ext>
                    </a:extLst>
                  </a:blip>
                  <a:stretch>
                    <a:fillRect/>
                  </a:stretch>
                </pic:blipFill>
                <pic:spPr>
                  <a:xfrm>
                    <a:off x="0" y="0"/>
                    <a:ext cx="481156" cy="127000"/>
                  </a:xfrm>
                  <a:prstGeom prst="rect">
                    <a:avLst/>
                  </a:prstGeom>
                </pic:spPr>
              </pic:pic>
            </a:graphicData>
          </a:graphic>
        </wp:inline>
      </w:drawing>
    </w:r>
    <w:hyperlink r:id="rId5" w:history="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0CEAA" w14:textId="77777777" w:rsidR="00EA667F" w:rsidRDefault="00EA667F" w:rsidP="00DD4710">
      <w:pPr>
        <w:spacing w:after="0" w:line="240" w:lineRule="auto"/>
      </w:pPr>
      <w:r>
        <w:separator/>
      </w:r>
    </w:p>
  </w:footnote>
  <w:footnote w:type="continuationSeparator" w:id="0">
    <w:p w14:paraId="5FE6D930" w14:textId="77777777" w:rsidR="00EA667F" w:rsidRDefault="00EA667F" w:rsidP="00DD4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74A48" w14:textId="2C510DCD" w:rsidR="00E150EF" w:rsidRDefault="00E150EF" w:rsidP="00FF340E">
    <w:pPr>
      <w:pStyle w:val="Kopfzeile"/>
      <w:ind w:right="-5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E1DCE" w14:textId="56A71AB3" w:rsidR="00076EE5" w:rsidRDefault="00E10BC9" w:rsidP="00137CA2">
    <w:pPr>
      <w:pStyle w:val="Kopfzeile"/>
      <w:ind w:right="-510"/>
    </w:pPr>
    <w:r>
      <w:rPr>
        <w:noProof/>
      </w:rPr>
      <w:drawing>
        <wp:anchor distT="0" distB="0" distL="114300" distR="114300" simplePos="0" relativeHeight="251658240" behindDoc="1" locked="0" layoutInCell="1" allowOverlap="1" wp14:anchorId="26AB3E79" wp14:editId="702BD70F">
          <wp:simplePos x="0" y="0"/>
          <wp:positionH relativeFrom="page">
            <wp:align>left</wp:align>
          </wp:positionH>
          <wp:positionV relativeFrom="paragraph">
            <wp:posOffset>-540203</wp:posOffset>
          </wp:positionV>
          <wp:extent cx="7583714" cy="10708110"/>
          <wp:effectExtent l="0" t="0" r="0" b="0"/>
          <wp:wrapNone/>
          <wp:docPr id="194679008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1627" cy="10733403"/>
                  </a:xfrm>
                  <a:prstGeom prst="rect">
                    <a:avLst/>
                  </a:prstGeom>
                  <a:noFill/>
                  <a:ln>
                    <a:noFill/>
                  </a:ln>
                </pic:spPr>
              </pic:pic>
            </a:graphicData>
          </a:graphic>
          <wp14:sizeRelH relativeFrom="page">
            <wp14:pctWidth>0</wp14:pctWidth>
          </wp14:sizeRelH>
          <wp14:sizeRelV relativeFrom="page">
            <wp14:pctHeight>0</wp14:pctHeight>
          </wp14:sizeRelV>
        </wp:anchor>
      </w:drawing>
    </w:r>
    <w:r w:rsidR="00427594">
      <w:rPr>
        <w:noProof/>
      </w:rPr>
      <w:drawing>
        <wp:inline distT="0" distB="0" distL="0" distR="0" wp14:anchorId="63B81799" wp14:editId="03435DFE">
          <wp:extent cx="443230" cy="127000"/>
          <wp:effectExtent l="0" t="0" r="0" b="6350"/>
          <wp:docPr id="422368043" name="Grafik 65" descr="&lt;par&gt;&lt;name&gt;&lt;![CDATA[SELECTED_Unternehmensinformationen.Corporate_Design]]&gt;&lt;/name&gt;&lt;datafieldid&gt;e62b8f3f-0405-4a35-b118-1fbee157128e&lt;/datafieldid&gt;&lt;type&gt;image&lt;/type&gt;&lt;format&gt;&lt;![CDATA[180]]&gt;&lt;/format&gt;&lt;path&gt;&lt;![CDATA[&lt;%docpath%&gt;/Corporate_Design/]]&gt;&lt;/path&gt;&lt;quality&gt;100&lt;/quality&gt;&lt;backcolor&gt;-1&lt;/backcolor&gt;&lt;/par&gt;"/>
          <wp:cNvGraphicFramePr/>
          <a:graphic xmlns:a="http://schemas.openxmlformats.org/drawingml/2006/main">
            <a:graphicData uri="http://schemas.openxmlformats.org/drawingml/2006/picture">
              <pic:pic xmlns:pic="http://schemas.openxmlformats.org/drawingml/2006/picture">
                <pic:nvPicPr>
                  <pic:cNvPr id="422368043" name="Grafik 65" descr="&lt;par&gt;&lt;name&gt;&lt;![CDATA[SELECTED_Unternehmensinformationen.Corporate_Design]]&gt;&lt;/name&gt;&lt;datafieldid&gt;e62b8f3f-0405-4a35-b118-1fbee157128e&lt;/datafieldid&gt;&lt;type&gt;image&lt;/type&gt;&lt;format&gt;&lt;![CDATA[180]]&gt;&lt;/format&gt;&lt;path&gt;&lt;![CDATA[&lt;%docpath%&gt;/Corporate_Design/]]&gt;&lt;/path&gt;&lt;quality&gt;100&lt;/quality&gt;&lt;backcolor&gt;-1&lt;/backcolor&gt;&lt;/par&gt;"/>
                  <pic:cNvPicPr/>
                </pic:nvPicPr>
                <pic:blipFill>
                  <a:blip r:embed="rId2">
                    <a:extLst>
                      <a:ext uri="{28A0092B-C50C-407E-A947-70E740481C1C}">
                        <a14:useLocalDpi xmlns:a14="http://schemas.microsoft.com/office/drawing/2010/main" val="0"/>
                      </a:ext>
                    </a:extLst>
                  </a:blip>
                  <a:stretch>
                    <a:fillRect/>
                  </a:stretch>
                </pic:blipFill>
                <pic:spPr>
                  <a:xfrm>
                    <a:off x="0" y="0"/>
                    <a:ext cx="443230" cy="127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3EAD2C0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t;endtb/&gt;" style="width:10pt;height:11pt;visibility:visible" o:bullet="t">
        <v:imagedata r:id="rId1" o:title="&gt;"/>
      </v:shape>
    </w:pict>
  </w:numPicBullet>
  <w:numPicBullet w:numPicBulletId="1">
    <w:pict>
      <v:shape id="_x0000_i1027" type="#_x0000_t75" alt="&lt;endtb/&gt;" style="width:9pt;height:10pt;visibility:visible;mso-wrap-style:square" o:bullet="t">
        <v:imagedata r:id="rId2" o:title="&gt;"/>
      </v:shape>
    </w:pict>
  </w:numPicBullet>
  <w:abstractNum w:abstractNumId="0" w15:restartNumberingAfterBreak="0">
    <w:nsid w:val="3AD1109D"/>
    <w:multiLevelType w:val="singleLevel"/>
    <w:tmpl w:val="8C3C55C6"/>
    <w:lvl w:ilvl="0">
      <w:start w:val="1"/>
      <w:numFmt w:val="decimal"/>
      <w:pStyle w:val="Listenabsatz"/>
      <w:lvlText w:val="%1."/>
      <w:lvlJc w:val="left"/>
      <w:pPr>
        <w:tabs>
          <w:tab w:val="num" w:pos="360"/>
        </w:tabs>
        <w:ind w:left="360" w:hanging="360"/>
      </w:pPr>
    </w:lvl>
  </w:abstractNum>
  <w:abstractNum w:abstractNumId="1" w15:restartNumberingAfterBreak="0">
    <w:nsid w:val="4F7513BF"/>
    <w:multiLevelType w:val="hybridMultilevel"/>
    <w:tmpl w:val="54024AC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7C5406DB"/>
    <w:multiLevelType w:val="hybridMultilevel"/>
    <w:tmpl w:val="403A8262"/>
    <w:lvl w:ilvl="0" w:tplc="765ABA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6566773">
    <w:abstractNumId w:val="2"/>
  </w:num>
  <w:num w:numId="2" w16cid:durableId="1432626340">
    <w:abstractNumId w:val="0"/>
  </w:num>
  <w:num w:numId="3" w16cid:durableId="534126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removePersonalInformation/>
  <w:removeDateAndTime/>
  <w:proofState w:spelling="clean" w:grammar="clean"/>
  <w:defaultTabStop w:val="709"/>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959"/>
    <w:rsid w:val="00001912"/>
    <w:rsid w:val="000019E0"/>
    <w:rsid w:val="0000453C"/>
    <w:rsid w:val="00005DF7"/>
    <w:rsid w:val="00005FC4"/>
    <w:rsid w:val="000063DF"/>
    <w:rsid w:val="0000771E"/>
    <w:rsid w:val="00011755"/>
    <w:rsid w:val="00011B60"/>
    <w:rsid w:val="000139AC"/>
    <w:rsid w:val="000161AC"/>
    <w:rsid w:val="00016922"/>
    <w:rsid w:val="00020579"/>
    <w:rsid w:val="00020BF6"/>
    <w:rsid w:val="00023E45"/>
    <w:rsid w:val="00024655"/>
    <w:rsid w:val="00024B55"/>
    <w:rsid w:val="00025944"/>
    <w:rsid w:val="0002621C"/>
    <w:rsid w:val="000262AE"/>
    <w:rsid w:val="00030A63"/>
    <w:rsid w:val="000317F8"/>
    <w:rsid w:val="00032382"/>
    <w:rsid w:val="00033907"/>
    <w:rsid w:val="0003537A"/>
    <w:rsid w:val="00035BC1"/>
    <w:rsid w:val="000370E1"/>
    <w:rsid w:val="00040304"/>
    <w:rsid w:val="00040CC3"/>
    <w:rsid w:val="00041263"/>
    <w:rsid w:val="00042E2E"/>
    <w:rsid w:val="000461F7"/>
    <w:rsid w:val="00047FCE"/>
    <w:rsid w:val="00052C3C"/>
    <w:rsid w:val="000539D1"/>
    <w:rsid w:val="000541F8"/>
    <w:rsid w:val="00056D9A"/>
    <w:rsid w:val="00057A19"/>
    <w:rsid w:val="00061127"/>
    <w:rsid w:val="00061470"/>
    <w:rsid w:val="000626CE"/>
    <w:rsid w:val="00062922"/>
    <w:rsid w:val="00063013"/>
    <w:rsid w:val="00063729"/>
    <w:rsid w:val="00066838"/>
    <w:rsid w:val="00070401"/>
    <w:rsid w:val="00071360"/>
    <w:rsid w:val="00072085"/>
    <w:rsid w:val="00073A06"/>
    <w:rsid w:val="0007441A"/>
    <w:rsid w:val="00076EAE"/>
    <w:rsid w:val="00076EE5"/>
    <w:rsid w:val="000773CE"/>
    <w:rsid w:val="0007775F"/>
    <w:rsid w:val="000809A4"/>
    <w:rsid w:val="0008139E"/>
    <w:rsid w:val="00086153"/>
    <w:rsid w:val="000861D1"/>
    <w:rsid w:val="0008658D"/>
    <w:rsid w:val="000878D8"/>
    <w:rsid w:val="00091FCC"/>
    <w:rsid w:val="00093AAE"/>
    <w:rsid w:val="00093F57"/>
    <w:rsid w:val="0009561E"/>
    <w:rsid w:val="0009752A"/>
    <w:rsid w:val="000A15D8"/>
    <w:rsid w:val="000A1DD5"/>
    <w:rsid w:val="000A3E64"/>
    <w:rsid w:val="000A420C"/>
    <w:rsid w:val="000A7753"/>
    <w:rsid w:val="000A7CEE"/>
    <w:rsid w:val="000B113C"/>
    <w:rsid w:val="000B116A"/>
    <w:rsid w:val="000B11E6"/>
    <w:rsid w:val="000B2336"/>
    <w:rsid w:val="000B27A4"/>
    <w:rsid w:val="000B2A19"/>
    <w:rsid w:val="000B39A9"/>
    <w:rsid w:val="000B3C0B"/>
    <w:rsid w:val="000B5AE7"/>
    <w:rsid w:val="000C17B3"/>
    <w:rsid w:val="000C42F5"/>
    <w:rsid w:val="000C49A6"/>
    <w:rsid w:val="000C4E05"/>
    <w:rsid w:val="000C5222"/>
    <w:rsid w:val="000C7B51"/>
    <w:rsid w:val="000D31B0"/>
    <w:rsid w:val="000D364D"/>
    <w:rsid w:val="000D432D"/>
    <w:rsid w:val="000D4F3F"/>
    <w:rsid w:val="000D55F6"/>
    <w:rsid w:val="000D5CD7"/>
    <w:rsid w:val="000D5E10"/>
    <w:rsid w:val="000D6474"/>
    <w:rsid w:val="000D78B3"/>
    <w:rsid w:val="000E0C19"/>
    <w:rsid w:val="000E3A59"/>
    <w:rsid w:val="000E4989"/>
    <w:rsid w:val="000E6521"/>
    <w:rsid w:val="000F03BC"/>
    <w:rsid w:val="000F145E"/>
    <w:rsid w:val="000F281F"/>
    <w:rsid w:val="000F312C"/>
    <w:rsid w:val="000F3E62"/>
    <w:rsid w:val="000F3E64"/>
    <w:rsid w:val="000F48CF"/>
    <w:rsid w:val="000F4960"/>
    <w:rsid w:val="000F4C2E"/>
    <w:rsid w:val="000F5DCC"/>
    <w:rsid w:val="000F6163"/>
    <w:rsid w:val="00100196"/>
    <w:rsid w:val="00100852"/>
    <w:rsid w:val="001011BE"/>
    <w:rsid w:val="00101F54"/>
    <w:rsid w:val="001037EB"/>
    <w:rsid w:val="0010484D"/>
    <w:rsid w:val="00106CAB"/>
    <w:rsid w:val="00107826"/>
    <w:rsid w:val="00110E6F"/>
    <w:rsid w:val="00110F71"/>
    <w:rsid w:val="00121308"/>
    <w:rsid w:val="0012227F"/>
    <w:rsid w:val="00130F09"/>
    <w:rsid w:val="00131855"/>
    <w:rsid w:val="001331E5"/>
    <w:rsid w:val="00135970"/>
    <w:rsid w:val="00137CA2"/>
    <w:rsid w:val="0014147D"/>
    <w:rsid w:val="00142670"/>
    <w:rsid w:val="00142F96"/>
    <w:rsid w:val="00144912"/>
    <w:rsid w:val="001449B9"/>
    <w:rsid w:val="0015014B"/>
    <w:rsid w:val="0015230D"/>
    <w:rsid w:val="00152ACC"/>
    <w:rsid w:val="001537BF"/>
    <w:rsid w:val="00155A26"/>
    <w:rsid w:val="0015618E"/>
    <w:rsid w:val="0015692C"/>
    <w:rsid w:val="001577D2"/>
    <w:rsid w:val="00160904"/>
    <w:rsid w:val="00164F95"/>
    <w:rsid w:val="00165CE1"/>
    <w:rsid w:val="00165CED"/>
    <w:rsid w:val="0017074E"/>
    <w:rsid w:val="00170E6B"/>
    <w:rsid w:val="0017111E"/>
    <w:rsid w:val="0017181F"/>
    <w:rsid w:val="0017357D"/>
    <w:rsid w:val="00176AEB"/>
    <w:rsid w:val="0018052A"/>
    <w:rsid w:val="0018135C"/>
    <w:rsid w:val="00181528"/>
    <w:rsid w:val="00182311"/>
    <w:rsid w:val="001905EC"/>
    <w:rsid w:val="0019137C"/>
    <w:rsid w:val="00191C8E"/>
    <w:rsid w:val="0019328B"/>
    <w:rsid w:val="001933B4"/>
    <w:rsid w:val="001936B2"/>
    <w:rsid w:val="001938E8"/>
    <w:rsid w:val="001943B7"/>
    <w:rsid w:val="001947B0"/>
    <w:rsid w:val="00194FA5"/>
    <w:rsid w:val="0019693C"/>
    <w:rsid w:val="001A00FB"/>
    <w:rsid w:val="001A12B3"/>
    <w:rsid w:val="001A144C"/>
    <w:rsid w:val="001A152A"/>
    <w:rsid w:val="001A1D89"/>
    <w:rsid w:val="001A4149"/>
    <w:rsid w:val="001A4502"/>
    <w:rsid w:val="001A7DC8"/>
    <w:rsid w:val="001B18AD"/>
    <w:rsid w:val="001B298C"/>
    <w:rsid w:val="001B3AA2"/>
    <w:rsid w:val="001B3AD2"/>
    <w:rsid w:val="001B697A"/>
    <w:rsid w:val="001B78AA"/>
    <w:rsid w:val="001C1A35"/>
    <w:rsid w:val="001C1B71"/>
    <w:rsid w:val="001C1D3C"/>
    <w:rsid w:val="001C2C90"/>
    <w:rsid w:val="001D153D"/>
    <w:rsid w:val="001D51E8"/>
    <w:rsid w:val="001D5C18"/>
    <w:rsid w:val="001E0506"/>
    <w:rsid w:val="001E0704"/>
    <w:rsid w:val="001E0D49"/>
    <w:rsid w:val="001E19C7"/>
    <w:rsid w:val="001E1C2F"/>
    <w:rsid w:val="001E2632"/>
    <w:rsid w:val="001E26F7"/>
    <w:rsid w:val="001E3261"/>
    <w:rsid w:val="001E3399"/>
    <w:rsid w:val="001E3472"/>
    <w:rsid w:val="001E35E5"/>
    <w:rsid w:val="001E397C"/>
    <w:rsid w:val="001F07B6"/>
    <w:rsid w:val="001F1DDD"/>
    <w:rsid w:val="001F4B67"/>
    <w:rsid w:val="002002F6"/>
    <w:rsid w:val="00200F3D"/>
    <w:rsid w:val="00210787"/>
    <w:rsid w:val="0021241A"/>
    <w:rsid w:val="0021261C"/>
    <w:rsid w:val="0021265A"/>
    <w:rsid w:val="00215BB1"/>
    <w:rsid w:val="00217251"/>
    <w:rsid w:val="00217BC3"/>
    <w:rsid w:val="002204CC"/>
    <w:rsid w:val="002211AC"/>
    <w:rsid w:val="00223A27"/>
    <w:rsid w:val="002242DF"/>
    <w:rsid w:val="00225DD4"/>
    <w:rsid w:val="00225F94"/>
    <w:rsid w:val="002277C0"/>
    <w:rsid w:val="0023065D"/>
    <w:rsid w:val="00233AD9"/>
    <w:rsid w:val="00234E45"/>
    <w:rsid w:val="00236BCC"/>
    <w:rsid w:val="00237A5E"/>
    <w:rsid w:val="00237D4A"/>
    <w:rsid w:val="0024026E"/>
    <w:rsid w:val="002409EE"/>
    <w:rsid w:val="0024221D"/>
    <w:rsid w:val="00242996"/>
    <w:rsid w:val="00245924"/>
    <w:rsid w:val="00251DC7"/>
    <w:rsid w:val="002548B0"/>
    <w:rsid w:val="0025665F"/>
    <w:rsid w:val="00256EBC"/>
    <w:rsid w:val="0026077B"/>
    <w:rsid w:val="002627DD"/>
    <w:rsid w:val="00263288"/>
    <w:rsid w:val="0026365D"/>
    <w:rsid w:val="00263D33"/>
    <w:rsid w:val="00270DC9"/>
    <w:rsid w:val="00271AD4"/>
    <w:rsid w:val="002749C1"/>
    <w:rsid w:val="00274EFB"/>
    <w:rsid w:val="002779A7"/>
    <w:rsid w:val="0028066C"/>
    <w:rsid w:val="00280DAD"/>
    <w:rsid w:val="00281675"/>
    <w:rsid w:val="0028185D"/>
    <w:rsid w:val="0028489A"/>
    <w:rsid w:val="00285A7A"/>
    <w:rsid w:val="0029115E"/>
    <w:rsid w:val="002911FB"/>
    <w:rsid w:val="002914B6"/>
    <w:rsid w:val="0029228A"/>
    <w:rsid w:val="0029341D"/>
    <w:rsid w:val="00293F84"/>
    <w:rsid w:val="00294173"/>
    <w:rsid w:val="00294619"/>
    <w:rsid w:val="0029518A"/>
    <w:rsid w:val="002964D5"/>
    <w:rsid w:val="002975EC"/>
    <w:rsid w:val="002A17AD"/>
    <w:rsid w:val="002A2141"/>
    <w:rsid w:val="002A21A6"/>
    <w:rsid w:val="002A3F25"/>
    <w:rsid w:val="002A7FBE"/>
    <w:rsid w:val="002B3DE0"/>
    <w:rsid w:val="002B3EB7"/>
    <w:rsid w:val="002C4785"/>
    <w:rsid w:val="002C5D5D"/>
    <w:rsid w:val="002C7B12"/>
    <w:rsid w:val="002D01F2"/>
    <w:rsid w:val="002D03E1"/>
    <w:rsid w:val="002D114B"/>
    <w:rsid w:val="002D152B"/>
    <w:rsid w:val="002D215E"/>
    <w:rsid w:val="002D2300"/>
    <w:rsid w:val="002D25A3"/>
    <w:rsid w:val="002D3A5C"/>
    <w:rsid w:val="002D5DC0"/>
    <w:rsid w:val="002D696F"/>
    <w:rsid w:val="002D708A"/>
    <w:rsid w:val="002E63A5"/>
    <w:rsid w:val="002F160F"/>
    <w:rsid w:val="002F182F"/>
    <w:rsid w:val="002F2469"/>
    <w:rsid w:val="002F5442"/>
    <w:rsid w:val="002F6CBE"/>
    <w:rsid w:val="002F6D33"/>
    <w:rsid w:val="003004FB"/>
    <w:rsid w:val="00302E3B"/>
    <w:rsid w:val="003056FD"/>
    <w:rsid w:val="00310C0B"/>
    <w:rsid w:val="003118B7"/>
    <w:rsid w:val="00313690"/>
    <w:rsid w:val="00316E53"/>
    <w:rsid w:val="00317A3C"/>
    <w:rsid w:val="0032177D"/>
    <w:rsid w:val="00322696"/>
    <w:rsid w:val="003249F5"/>
    <w:rsid w:val="00331D1D"/>
    <w:rsid w:val="00332528"/>
    <w:rsid w:val="00333E6C"/>
    <w:rsid w:val="00333E9B"/>
    <w:rsid w:val="00335C26"/>
    <w:rsid w:val="00335E1F"/>
    <w:rsid w:val="00335F70"/>
    <w:rsid w:val="00336A65"/>
    <w:rsid w:val="0033725F"/>
    <w:rsid w:val="0034318C"/>
    <w:rsid w:val="00350826"/>
    <w:rsid w:val="003517D0"/>
    <w:rsid w:val="00356AEB"/>
    <w:rsid w:val="00360E38"/>
    <w:rsid w:val="00362836"/>
    <w:rsid w:val="00372B24"/>
    <w:rsid w:val="0037366F"/>
    <w:rsid w:val="003739D9"/>
    <w:rsid w:val="00375EB7"/>
    <w:rsid w:val="0037645A"/>
    <w:rsid w:val="00377F92"/>
    <w:rsid w:val="0038166C"/>
    <w:rsid w:val="00381CB9"/>
    <w:rsid w:val="0038234B"/>
    <w:rsid w:val="00384E7B"/>
    <w:rsid w:val="003905EA"/>
    <w:rsid w:val="00390F79"/>
    <w:rsid w:val="003945D5"/>
    <w:rsid w:val="003954C1"/>
    <w:rsid w:val="003A0BBB"/>
    <w:rsid w:val="003A0C72"/>
    <w:rsid w:val="003A3F5C"/>
    <w:rsid w:val="003A504C"/>
    <w:rsid w:val="003A7399"/>
    <w:rsid w:val="003B03CE"/>
    <w:rsid w:val="003B09B6"/>
    <w:rsid w:val="003B0A7F"/>
    <w:rsid w:val="003B1FF6"/>
    <w:rsid w:val="003B61E2"/>
    <w:rsid w:val="003C0EC3"/>
    <w:rsid w:val="003C0ECC"/>
    <w:rsid w:val="003C21D8"/>
    <w:rsid w:val="003C28AB"/>
    <w:rsid w:val="003C3FB4"/>
    <w:rsid w:val="003C515C"/>
    <w:rsid w:val="003C5C9C"/>
    <w:rsid w:val="003C5D29"/>
    <w:rsid w:val="003D00ED"/>
    <w:rsid w:val="003D0BC6"/>
    <w:rsid w:val="003D0E80"/>
    <w:rsid w:val="003D64C4"/>
    <w:rsid w:val="003D6E82"/>
    <w:rsid w:val="003D7025"/>
    <w:rsid w:val="003E0196"/>
    <w:rsid w:val="003E0FE5"/>
    <w:rsid w:val="003E258E"/>
    <w:rsid w:val="003E51DA"/>
    <w:rsid w:val="003E54E6"/>
    <w:rsid w:val="003E7C0E"/>
    <w:rsid w:val="003F0E2E"/>
    <w:rsid w:val="003F391C"/>
    <w:rsid w:val="003F4854"/>
    <w:rsid w:val="003F6485"/>
    <w:rsid w:val="004017EC"/>
    <w:rsid w:val="004025C3"/>
    <w:rsid w:val="00404C8B"/>
    <w:rsid w:val="0040519D"/>
    <w:rsid w:val="00405720"/>
    <w:rsid w:val="004057E4"/>
    <w:rsid w:val="00410846"/>
    <w:rsid w:val="00413E49"/>
    <w:rsid w:val="004209CB"/>
    <w:rsid w:val="004257E9"/>
    <w:rsid w:val="00425D3D"/>
    <w:rsid w:val="00426D83"/>
    <w:rsid w:val="00427414"/>
    <w:rsid w:val="00427594"/>
    <w:rsid w:val="004312A0"/>
    <w:rsid w:val="00433B55"/>
    <w:rsid w:val="004361F1"/>
    <w:rsid w:val="004363F8"/>
    <w:rsid w:val="00436DB9"/>
    <w:rsid w:val="00440D34"/>
    <w:rsid w:val="00442E47"/>
    <w:rsid w:val="00444ABB"/>
    <w:rsid w:val="004463E4"/>
    <w:rsid w:val="00446B33"/>
    <w:rsid w:val="00447205"/>
    <w:rsid w:val="0045321A"/>
    <w:rsid w:val="00454C5F"/>
    <w:rsid w:val="00455D18"/>
    <w:rsid w:val="004639A8"/>
    <w:rsid w:val="004649A7"/>
    <w:rsid w:val="004656AA"/>
    <w:rsid w:val="004656F8"/>
    <w:rsid w:val="00470589"/>
    <w:rsid w:val="00471AEF"/>
    <w:rsid w:val="00471EFA"/>
    <w:rsid w:val="00473CD3"/>
    <w:rsid w:val="00474DB3"/>
    <w:rsid w:val="004814E1"/>
    <w:rsid w:val="00481879"/>
    <w:rsid w:val="0048355F"/>
    <w:rsid w:val="00483625"/>
    <w:rsid w:val="00484669"/>
    <w:rsid w:val="00485F6D"/>
    <w:rsid w:val="00486AD5"/>
    <w:rsid w:val="00487535"/>
    <w:rsid w:val="0049063C"/>
    <w:rsid w:val="00490D18"/>
    <w:rsid w:val="00491613"/>
    <w:rsid w:val="00492707"/>
    <w:rsid w:val="00492B75"/>
    <w:rsid w:val="00492C69"/>
    <w:rsid w:val="004A155E"/>
    <w:rsid w:val="004A2E80"/>
    <w:rsid w:val="004A4D3C"/>
    <w:rsid w:val="004A5ECC"/>
    <w:rsid w:val="004B0C93"/>
    <w:rsid w:val="004B13C2"/>
    <w:rsid w:val="004B4DEA"/>
    <w:rsid w:val="004B6375"/>
    <w:rsid w:val="004C0F8D"/>
    <w:rsid w:val="004C1B13"/>
    <w:rsid w:val="004C1C42"/>
    <w:rsid w:val="004C1D4F"/>
    <w:rsid w:val="004C21A3"/>
    <w:rsid w:val="004C2EBD"/>
    <w:rsid w:val="004C32F6"/>
    <w:rsid w:val="004C471B"/>
    <w:rsid w:val="004C482C"/>
    <w:rsid w:val="004C6CBE"/>
    <w:rsid w:val="004D214B"/>
    <w:rsid w:val="004D4B7C"/>
    <w:rsid w:val="004D4DD8"/>
    <w:rsid w:val="004D616A"/>
    <w:rsid w:val="004D62B4"/>
    <w:rsid w:val="004D6CDD"/>
    <w:rsid w:val="004D7229"/>
    <w:rsid w:val="004D74F7"/>
    <w:rsid w:val="004E1AA5"/>
    <w:rsid w:val="004E1F11"/>
    <w:rsid w:val="004E34E4"/>
    <w:rsid w:val="004E71E7"/>
    <w:rsid w:val="004F1194"/>
    <w:rsid w:val="004F2B01"/>
    <w:rsid w:val="004F448C"/>
    <w:rsid w:val="004F5891"/>
    <w:rsid w:val="004F7543"/>
    <w:rsid w:val="00501D2B"/>
    <w:rsid w:val="0050254B"/>
    <w:rsid w:val="0050549E"/>
    <w:rsid w:val="00506C5C"/>
    <w:rsid w:val="00511184"/>
    <w:rsid w:val="0051297E"/>
    <w:rsid w:val="00513127"/>
    <w:rsid w:val="0051314B"/>
    <w:rsid w:val="005132F4"/>
    <w:rsid w:val="00515082"/>
    <w:rsid w:val="00516167"/>
    <w:rsid w:val="00517BDC"/>
    <w:rsid w:val="005206E7"/>
    <w:rsid w:val="005216F8"/>
    <w:rsid w:val="00522AD1"/>
    <w:rsid w:val="005248D0"/>
    <w:rsid w:val="00525143"/>
    <w:rsid w:val="005260EF"/>
    <w:rsid w:val="00527609"/>
    <w:rsid w:val="00532B00"/>
    <w:rsid w:val="00534585"/>
    <w:rsid w:val="00540E56"/>
    <w:rsid w:val="0054145B"/>
    <w:rsid w:val="005422BF"/>
    <w:rsid w:val="00542C88"/>
    <w:rsid w:val="00542CC4"/>
    <w:rsid w:val="00542D89"/>
    <w:rsid w:val="00545C4A"/>
    <w:rsid w:val="00547F04"/>
    <w:rsid w:val="005500F2"/>
    <w:rsid w:val="0055076C"/>
    <w:rsid w:val="00551464"/>
    <w:rsid w:val="00552801"/>
    <w:rsid w:val="0055531B"/>
    <w:rsid w:val="00555353"/>
    <w:rsid w:val="005562D0"/>
    <w:rsid w:val="005566F0"/>
    <w:rsid w:val="00556820"/>
    <w:rsid w:val="00556CF0"/>
    <w:rsid w:val="00556E6F"/>
    <w:rsid w:val="00557654"/>
    <w:rsid w:val="00565964"/>
    <w:rsid w:val="00565CBD"/>
    <w:rsid w:val="00565EA9"/>
    <w:rsid w:val="00567EEF"/>
    <w:rsid w:val="00570417"/>
    <w:rsid w:val="005718A7"/>
    <w:rsid w:val="005730EF"/>
    <w:rsid w:val="005756F7"/>
    <w:rsid w:val="00577F36"/>
    <w:rsid w:val="005803CF"/>
    <w:rsid w:val="00581E69"/>
    <w:rsid w:val="005834FC"/>
    <w:rsid w:val="00583759"/>
    <w:rsid w:val="005847D5"/>
    <w:rsid w:val="005850AB"/>
    <w:rsid w:val="00585DB1"/>
    <w:rsid w:val="00586562"/>
    <w:rsid w:val="00586A87"/>
    <w:rsid w:val="0059290D"/>
    <w:rsid w:val="005948D8"/>
    <w:rsid w:val="005968B4"/>
    <w:rsid w:val="005A0C6A"/>
    <w:rsid w:val="005A1F6F"/>
    <w:rsid w:val="005A5B04"/>
    <w:rsid w:val="005A6A77"/>
    <w:rsid w:val="005B2E69"/>
    <w:rsid w:val="005B4237"/>
    <w:rsid w:val="005B4830"/>
    <w:rsid w:val="005B4DA2"/>
    <w:rsid w:val="005C05EC"/>
    <w:rsid w:val="005C1F17"/>
    <w:rsid w:val="005C1F83"/>
    <w:rsid w:val="005C44E8"/>
    <w:rsid w:val="005C7852"/>
    <w:rsid w:val="005D12E5"/>
    <w:rsid w:val="005D2A91"/>
    <w:rsid w:val="005D5622"/>
    <w:rsid w:val="005D6571"/>
    <w:rsid w:val="005D7404"/>
    <w:rsid w:val="005D797F"/>
    <w:rsid w:val="005E25EF"/>
    <w:rsid w:val="005E34E7"/>
    <w:rsid w:val="005E395E"/>
    <w:rsid w:val="005E540B"/>
    <w:rsid w:val="005F0F0A"/>
    <w:rsid w:val="005F13BA"/>
    <w:rsid w:val="005F2916"/>
    <w:rsid w:val="005F2D04"/>
    <w:rsid w:val="005F4C0F"/>
    <w:rsid w:val="005F5B13"/>
    <w:rsid w:val="006010B1"/>
    <w:rsid w:val="0060203A"/>
    <w:rsid w:val="00603C0A"/>
    <w:rsid w:val="006040CF"/>
    <w:rsid w:val="006048FF"/>
    <w:rsid w:val="0060519F"/>
    <w:rsid w:val="006078EE"/>
    <w:rsid w:val="006105A4"/>
    <w:rsid w:val="00611C64"/>
    <w:rsid w:val="006138CE"/>
    <w:rsid w:val="0061606A"/>
    <w:rsid w:val="00617149"/>
    <w:rsid w:val="00620DB2"/>
    <w:rsid w:val="00622339"/>
    <w:rsid w:val="006225B6"/>
    <w:rsid w:val="006245ED"/>
    <w:rsid w:val="0062495E"/>
    <w:rsid w:val="00627219"/>
    <w:rsid w:val="006301E7"/>
    <w:rsid w:val="00631D4B"/>
    <w:rsid w:val="006321BF"/>
    <w:rsid w:val="0063423A"/>
    <w:rsid w:val="00634D76"/>
    <w:rsid w:val="006359E0"/>
    <w:rsid w:val="00636A61"/>
    <w:rsid w:val="00636D81"/>
    <w:rsid w:val="00636EA0"/>
    <w:rsid w:val="00637539"/>
    <w:rsid w:val="00637E64"/>
    <w:rsid w:val="0064148D"/>
    <w:rsid w:val="00642078"/>
    <w:rsid w:val="006421C3"/>
    <w:rsid w:val="006428A4"/>
    <w:rsid w:val="00644B2E"/>
    <w:rsid w:val="00650102"/>
    <w:rsid w:val="00650690"/>
    <w:rsid w:val="006507DF"/>
    <w:rsid w:val="0065100C"/>
    <w:rsid w:val="006550A7"/>
    <w:rsid w:val="00656BD1"/>
    <w:rsid w:val="00656F95"/>
    <w:rsid w:val="00657BE7"/>
    <w:rsid w:val="00660D2B"/>
    <w:rsid w:val="006610EB"/>
    <w:rsid w:val="00664902"/>
    <w:rsid w:val="0066636A"/>
    <w:rsid w:val="00672569"/>
    <w:rsid w:val="006732E1"/>
    <w:rsid w:val="00673F49"/>
    <w:rsid w:val="006758B2"/>
    <w:rsid w:val="00676E2A"/>
    <w:rsid w:val="006819D8"/>
    <w:rsid w:val="006826CC"/>
    <w:rsid w:val="0068448D"/>
    <w:rsid w:val="006907DE"/>
    <w:rsid w:val="0069349C"/>
    <w:rsid w:val="00693A8B"/>
    <w:rsid w:val="00694FC0"/>
    <w:rsid w:val="00695D95"/>
    <w:rsid w:val="00696603"/>
    <w:rsid w:val="00696BA8"/>
    <w:rsid w:val="00697C88"/>
    <w:rsid w:val="006A1117"/>
    <w:rsid w:val="006A2DEC"/>
    <w:rsid w:val="006A2F80"/>
    <w:rsid w:val="006A4E6D"/>
    <w:rsid w:val="006A66B6"/>
    <w:rsid w:val="006A6B9B"/>
    <w:rsid w:val="006B122B"/>
    <w:rsid w:val="006B44DD"/>
    <w:rsid w:val="006B522B"/>
    <w:rsid w:val="006B534A"/>
    <w:rsid w:val="006B58AF"/>
    <w:rsid w:val="006B6BB7"/>
    <w:rsid w:val="006B7EA8"/>
    <w:rsid w:val="006C0321"/>
    <w:rsid w:val="006C08B6"/>
    <w:rsid w:val="006C1C93"/>
    <w:rsid w:val="006C2E4A"/>
    <w:rsid w:val="006C4C83"/>
    <w:rsid w:val="006C6829"/>
    <w:rsid w:val="006D1947"/>
    <w:rsid w:val="006D4CE3"/>
    <w:rsid w:val="006D62DF"/>
    <w:rsid w:val="006D66B8"/>
    <w:rsid w:val="006E0E96"/>
    <w:rsid w:val="006E1B29"/>
    <w:rsid w:val="006E4CCE"/>
    <w:rsid w:val="006E5678"/>
    <w:rsid w:val="006F01CE"/>
    <w:rsid w:val="006F0962"/>
    <w:rsid w:val="006F40A8"/>
    <w:rsid w:val="006F652D"/>
    <w:rsid w:val="006F75F4"/>
    <w:rsid w:val="00701DE7"/>
    <w:rsid w:val="00707830"/>
    <w:rsid w:val="00710CF3"/>
    <w:rsid w:val="0071406F"/>
    <w:rsid w:val="007152E0"/>
    <w:rsid w:val="00715489"/>
    <w:rsid w:val="00715B35"/>
    <w:rsid w:val="00720506"/>
    <w:rsid w:val="00720EC7"/>
    <w:rsid w:val="00721265"/>
    <w:rsid w:val="007226FE"/>
    <w:rsid w:val="007238BB"/>
    <w:rsid w:val="007244ED"/>
    <w:rsid w:val="007308AF"/>
    <w:rsid w:val="00732BDA"/>
    <w:rsid w:val="00734AAD"/>
    <w:rsid w:val="00736CA5"/>
    <w:rsid w:val="00737D11"/>
    <w:rsid w:val="00743526"/>
    <w:rsid w:val="00744085"/>
    <w:rsid w:val="007440F9"/>
    <w:rsid w:val="0074506F"/>
    <w:rsid w:val="00750076"/>
    <w:rsid w:val="007538CE"/>
    <w:rsid w:val="00755346"/>
    <w:rsid w:val="007554A1"/>
    <w:rsid w:val="00755D63"/>
    <w:rsid w:val="00761A38"/>
    <w:rsid w:val="0076279D"/>
    <w:rsid w:val="00762F03"/>
    <w:rsid w:val="00763288"/>
    <w:rsid w:val="00763333"/>
    <w:rsid w:val="007642F9"/>
    <w:rsid w:val="00764F60"/>
    <w:rsid w:val="00765060"/>
    <w:rsid w:val="007663BB"/>
    <w:rsid w:val="00767E8C"/>
    <w:rsid w:val="00771757"/>
    <w:rsid w:val="00774DD0"/>
    <w:rsid w:val="00774F05"/>
    <w:rsid w:val="00781F97"/>
    <w:rsid w:val="0078243A"/>
    <w:rsid w:val="007830AE"/>
    <w:rsid w:val="0078319D"/>
    <w:rsid w:val="00784332"/>
    <w:rsid w:val="007856FD"/>
    <w:rsid w:val="00791867"/>
    <w:rsid w:val="00794166"/>
    <w:rsid w:val="00794465"/>
    <w:rsid w:val="00796531"/>
    <w:rsid w:val="00797CCA"/>
    <w:rsid w:val="007A0066"/>
    <w:rsid w:val="007A07E1"/>
    <w:rsid w:val="007A0923"/>
    <w:rsid w:val="007A24DA"/>
    <w:rsid w:val="007A27E0"/>
    <w:rsid w:val="007A2E2B"/>
    <w:rsid w:val="007A3F9B"/>
    <w:rsid w:val="007A4803"/>
    <w:rsid w:val="007A4C3C"/>
    <w:rsid w:val="007A671D"/>
    <w:rsid w:val="007A7A80"/>
    <w:rsid w:val="007B0343"/>
    <w:rsid w:val="007B0F41"/>
    <w:rsid w:val="007B1035"/>
    <w:rsid w:val="007B14B9"/>
    <w:rsid w:val="007B3E61"/>
    <w:rsid w:val="007B6B91"/>
    <w:rsid w:val="007C00CD"/>
    <w:rsid w:val="007C20E9"/>
    <w:rsid w:val="007C2F75"/>
    <w:rsid w:val="007C58F7"/>
    <w:rsid w:val="007C63A3"/>
    <w:rsid w:val="007C7915"/>
    <w:rsid w:val="007D0EA4"/>
    <w:rsid w:val="007D1127"/>
    <w:rsid w:val="007D176F"/>
    <w:rsid w:val="007D1857"/>
    <w:rsid w:val="007D5220"/>
    <w:rsid w:val="007D57E0"/>
    <w:rsid w:val="007E0689"/>
    <w:rsid w:val="007E1436"/>
    <w:rsid w:val="007E4C4A"/>
    <w:rsid w:val="007E58C9"/>
    <w:rsid w:val="007E6C02"/>
    <w:rsid w:val="007F0712"/>
    <w:rsid w:val="007F1893"/>
    <w:rsid w:val="007F1FD5"/>
    <w:rsid w:val="007F3A75"/>
    <w:rsid w:val="007F41F7"/>
    <w:rsid w:val="007F4FEE"/>
    <w:rsid w:val="00800DB5"/>
    <w:rsid w:val="00801E97"/>
    <w:rsid w:val="00801EEA"/>
    <w:rsid w:val="008028C4"/>
    <w:rsid w:val="00802C9A"/>
    <w:rsid w:val="00804959"/>
    <w:rsid w:val="00804C29"/>
    <w:rsid w:val="008076AA"/>
    <w:rsid w:val="008125C9"/>
    <w:rsid w:val="00815D82"/>
    <w:rsid w:val="008202B4"/>
    <w:rsid w:val="00821259"/>
    <w:rsid w:val="008249FB"/>
    <w:rsid w:val="00824EBF"/>
    <w:rsid w:val="008250D6"/>
    <w:rsid w:val="008257BC"/>
    <w:rsid w:val="008262B8"/>
    <w:rsid w:val="00826B8E"/>
    <w:rsid w:val="00827384"/>
    <w:rsid w:val="00827D48"/>
    <w:rsid w:val="00831CB0"/>
    <w:rsid w:val="008332EE"/>
    <w:rsid w:val="0083352A"/>
    <w:rsid w:val="00833B43"/>
    <w:rsid w:val="008359AB"/>
    <w:rsid w:val="00836786"/>
    <w:rsid w:val="00836AF9"/>
    <w:rsid w:val="0084186E"/>
    <w:rsid w:val="008427B1"/>
    <w:rsid w:val="00842D31"/>
    <w:rsid w:val="00851AE8"/>
    <w:rsid w:val="0085254D"/>
    <w:rsid w:val="00854C14"/>
    <w:rsid w:val="00855C66"/>
    <w:rsid w:val="00857101"/>
    <w:rsid w:val="00857B99"/>
    <w:rsid w:val="00860962"/>
    <w:rsid w:val="00861134"/>
    <w:rsid w:val="0086299F"/>
    <w:rsid w:val="00863393"/>
    <w:rsid w:val="0086584C"/>
    <w:rsid w:val="00865C81"/>
    <w:rsid w:val="0086629F"/>
    <w:rsid w:val="00872240"/>
    <w:rsid w:val="00877666"/>
    <w:rsid w:val="00880447"/>
    <w:rsid w:val="0088106C"/>
    <w:rsid w:val="00881745"/>
    <w:rsid w:val="00883CAA"/>
    <w:rsid w:val="00884204"/>
    <w:rsid w:val="00886E8F"/>
    <w:rsid w:val="00892802"/>
    <w:rsid w:val="0089355B"/>
    <w:rsid w:val="00895E80"/>
    <w:rsid w:val="008968BE"/>
    <w:rsid w:val="00897013"/>
    <w:rsid w:val="008971C7"/>
    <w:rsid w:val="00897C4A"/>
    <w:rsid w:val="008A062A"/>
    <w:rsid w:val="008A1E03"/>
    <w:rsid w:val="008A7DCD"/>
    <w:rsid w:val="008B1DB2"/>
    <w:rsid w:val="008B419C"/>
    <w:rsid w:val="008B44DA"/>
    <w:rsid w:val="008B5D76"/>
    <w:rsid w:val="008C0DFE"/>
    <w:rsid w:val="008C53FF"/>
    <w:rsid w:val="008C73D8"/>
    <w:rsid w:val="008D35FC"/>
    <w:rsid w:val="008D3A6E"/>
    <w:rsid w:val="008D535F"/>
    <w:rsid w:val="008E0EF9"/>
    <w:rsid w:val="008E1165"/>
    <w:rsid w:val="008E70DD"/>
    <w:rsid w:val="008E7A75"/>
    <w:rsid w:val="008E7E31"/>
    <w:rsid w:val="008F2621"/>
    <w:rsid w:val="008F292D"/>
    <w:rsid w:val="008F3749"/>
    <w:rsid w:val="008F3804"/>
    <w:rsid w:val="008F4354"/>
    <w:rsid w:val="008F49AB"/>
    <w:rsid w:val="008F4BFE"/>
    <w:rsid w:val="008F5BDA"/>
    <w:rsid w:val="008F634D"/>
    <w:rsid w:val="008F70ED"/>
    <w:rsid w:val="008F7D1E"/>
    <w:rsid w:val="00904035"/>
    <w:rsid w:val="00904483"/>
    <w:rsid w:val="00905F08"/>
    <w:rsid w:val="009070D5"/>
    <w:rsid w:val="00907400"/>
    <w:rsid w:val="00907E6E"/>
    <w:rsid w:val="009116F6"/>
    <w:rsid w:val="009119B5"/>
    <w:rsid w:val="009121F4"/>
    <w:rsid w:val="009125F4"/>
    <w:rsid w:val="0091657D"/>
    <w:rsid w:val="009227C3"/>
    <w:rsid w:val="00924581"/>
    <w:rsid w:val="009247CC"/>
    <w:rsid w:val="00935726"/>
    <w:rsid w:val="00935BEF"/>
    <w:rsid w:val="009370A8"/>
    <w:rsid w:val="009407D4"/>
    <w:rsid w:val="0094399E"/>
    <w:rsid w:val="0094420F"/>
    <w:rsid w:val="00944F61"/>
    <w:rsid w:val="00945618"/>
    <w:rsid w:val="00947B51"/>
    <w:rsid w:val="00950E6D"/>
    <w:rsid w:val="00952BF8"/>
    <w:rsid w:val="00952E49"/>
    <w:rsid w:val="00953F1D"/>
    <w:rsid w:val="0095462D"/>
    <w:rsid w:val="00954A22"/>
    <w:rsid w:val="00957DA7"/>
    <w:rsid w:val="0096150F"/>
    <w:rsid w:val="00961539"/>
    <w:rsid w:val="00961731"/>
    <w:rsid w:val="009635AB"/>
    <w:rsid w:val="009639BB"/>
    <w:rsid w:val="00970A93"/>
    <w:rsid w:val="009730B2"/>
    <w:rsid w:val="0097398C"/>
    <w:rsid w:val="00981072"/>
    <w:rsid w:val="0098151C"/>
    <w:rsid w:val="00981FBB"/>
    <w:rsid w:val="00982102"/>
    <w:rsid w:val="00982F56"/>
    <w:rsid w:val="00983AA7"/>
    <w:rsid w:val="00986BF1"/>
    <w:rsid w:val="00992492"/>
    <w:rsid w:val="0099253B"/>
    <w:rsid w:val="00992B99"/>
    <w:rsid w:val="009970E6"/>
    <w:rsid w:val="009A006B"/>
    <w:rsid w:val="009A0595"/>
    <w:rsid w:val="009A18EC"/>
    <w:rsid w:val="009A24BF"/>
    <w:rsid w:val="009A26EB"/>
    <w:rsid w:val="009A39B4"/>
    <w:rsid w:val="009B19F3"/>
    <w:rsid w:val="009B2999"/>
    <w:rsid w:val="009B306D"/>
    <w:rsid w:val="009B3AC9"/>
    <w:rsid w:val="009C076B"/>
    <w:rsid w:val="009C296E"/>
    <w:rsid w:val="009C40B5"/>
    <w:rsid w:val="009C4AA5"/>
    <w:rsid w:val="009C4C4A"/>
    <w:rsid w:val="009C5412"/>
    <w:rsid w:val="009C54AA"/>
    <w:rsid w:val="009C5CC0"/>
    <w:rsid w:val="009C79A5"/>
    <w:rsid w:val="009C7AF7"/>
    <w:rsid w:val="009D01A8"/>
    <w:rsid w:val="009D0714"/>
    <w:rsid w:val="009D25C9"/>
    <w:rsid w:val="009D3875"/>
    <w:rsid w:val="009D51F9"/>
    <w:rsid w:val="009D591D"/>
    <w:rsid w:val="009D69B6"/>
    <w:rsid w:val="009D72F7"/>
    <w:rsid w:val="009D7886"/>
    <w:rsid w:val="009D7A07"/>
    <w:rsid w:val="009E37E8"/>
    <w:rsid w:val="009E3AAA"/>
    <w:rsid w:val="009E4DF5"/>
    <w:rsid w:val="009F11D6"/>
    <w:rsid w:val="009F1E2D"/>
    <w:rsid w:val="009F1E92"/>
    <w:rsid w:val="009F4B0C"/>
    <w:rsid w:val="009F54FA"/>
    <w:rsid w:val="009F77D6"/>
    <w:rsid w:val="00A022D7"/>
    <w:rsid w:val="00A041CA"/>
    <w:rsid w:val="00A05F3D"/>
    <w:rsid w:val="00A065F9"/>
    <w:rsid w:val="00A06D43"/>
    <w:rsid w:val="00A07870"/>
    <w:rsid w:val="00A10249"/>
    <w:rsid w:val="00A103DA"/>
    <w:rsid w:val="00A13043"/>
    <w:rsid w:val="00A132FD"/>
    <w:rsid w:val="00A13553"/>
    <w:rsid w:val="00A144C6"/>
    <w:rsid w:val="00A174A7"/>
    <w:rsid w:val="00A209A5"/>
    <w:rsid w:val="00A215CC"/>
    <w:rsid w:val="00A24C7B"/>
    <w:rsid w:val="00A276C7"/>
    <w:rsid w:val="00A30947"/>
    <w:rsid w:val="00A32DD1"/>
    <w:rsid w:val="00A33969"/>
    <w:rsid w:val="00A35E8D"/>
    <w:rsid w:val="00A42113"/>
    <w:rsid w:val="00A42972"/>
    <w:rsid w:val="00A43443"/>
    <w:rsid w:val="00A43E7D"/>
    <w:rsid w:val="00A44B08"/>
    <w:rsid w:val="00A4503C"/>
    <w:rsid w:val="00A47E3D"/>
    <w:rsid w:val="00A511EE"/>
    <w:rsid w:val="00A52559"/>
    <w:rsid w:val="00A54F62"/>
    <w:rsid w:val="00A55441"/>
    <w:rsid w:val="00A559F7"/>
    <w:rsid w:val="00A568F2"/>
    <w:rsid w:val="00A57ED8"/>
    <w:rsid w:val="00A6098D"/>
    <w:rsid w:val="00A6354B"/>
    <w:rsid w:val="00A64A7F"/>
    <w:rsid w:val="00A65733"/>
    <w:rsid w:val="00A6761C"/>
    <w:rsid w:val="00A72CBE"/>
    <w:rsid w:val="00A7311D"/>
    <w:rsid w:val="00A7351E"/>
    <w:rsid w:val="00A76DC8"/>
    <w:rsid w:val="00A7751D"/>
    <w:rsid w:val="00A7766D"/>
    <w:rsid w:val="00A80283"/>
    <w:rsid w:val="00A84A0C"/>
    <w:rsid w:val="00A84C48"/>
    <w:rsid w:val="00A84DBA"/>
    <w:rsid w:val="00A851DA"/>
    <w:rsid w:val="00A870EF"/>
    <w:rsid w:val="00A95372"/>
    <w:rsid w:val="00A95E87"/>
    <w:rsid w:val="00A960C8"/>
    <w:rsid w:val="00AA1E79"/>
    <w:rsid w:val="00AA2B4A"/>
    <w:rsid w:val="00AA3820"/>
    <w:rsid w:val="00AA467C"/>
    <w:rsid w:val="00AA5460"/>
    <w:rsid w:val="00AA5A4C"/>
    <w:rsid w:val="00AB0B76"/>
    <w:rsid w:val="00AB2300"/>
    <w:rsid w:val="00AB26E9"/>
    <w:rsid w:val="00AB2C6D"/>
    <w:rsid w:val="00AB446B"/>
    <w:rsid w:val="00AB63A6"/>
    <w:rsid w:val="00AB7DAD"/>
    <w:rsid w:val="00AC431B"/>
    <w:rsid w:val="00AC7E51"/>
    <w:rsid w:val="00AD34BE"/>
    <w:rsid w:val="00AD3BE6"/>
    <w:rsid w:val="00AD3C1F"/>
    <w:rsid w:val="00AD5DE5"/>
    <w:rsid w:val="00AD7C91"/>
    <w:rsid w:val="00AE2025"/>
    <w:rsid w:val="00AE7BDB"/>
    <w:rsid w:val="00AF036A"/>
    <w:rsid w:val="00AF0516"/>
    <w:rsid w:val="00AF0765"/>
    <w:rsid w:val="00AF168A"/>
    <w:rsid w:val="00AF1714"/>
    <w:rsid w:val="00AF19BE"/>
    <w:rsid w:val="00AF229F"/>
    <w:rsid w:val="00AF47AA"/>
    <w:rsid w:val="00AF4AEC"/>
    <w:rsid w:val="00B01C30"/>
    <w:rsid w:val="00B01D0B"/>
    <w:rsid w:val="00B024D9"/>
    <w:rsid w:val="00B031BE"/>
    <w:rsid w:val="00B04777"/>
    <w:rsid w:val="00B05A47"/>
    <w:rsid w:val="00B05FD9"/>
    <w:rsid w:val="00B064D9"/>
    <w:rsid w:val="00B069BF"/>
    <w:rsid w:val="00B076A7"/>
    <w:rsid w:val="00B10F30"/>
    <w:rsid w:val="00B1157C"/>
    <w:rsid w:val="00B14669"/>
    <w:rsid w:val="00B14671"/>
    <w:rsid w:val="00B15437"/>
    <w:rsid w:val="00B15E3D"/>
    <w:rsid w:val="00B1684C"/>
    <w:rsid w:val="00B17C3F"/>
    <w:rsid w:val="00B226F0"/>
    <w:rsid w:val="00B2307A"/>
    <w:rsid w:val="00B23F3C"/>
    <w:rsid w:val="00B24C66"/>
    <w:rsid w:val="00B30393"/>
    <w:rsid w:val="00B30FBE"/>
    <w:rsid w:val="00B340B6"/>
    <w:rsid w:val="00B36562"/>
    <w:rsid w:val="00B37A68"/>
    <w:rsid w:val="00B41AF8"/>
    <w:rsid w:val="00B41B78"/>
    <w:rsid w:val="00B41CC3"/>
    <w:rsid w:val="00B42C98"/>
    <w:rsid w:val="00B4402A"/>
    <w:rsid w:val="00B45EE1"/>
    <w:rsid w:val="00B46D39"/>
    <w:rsid w:val="00B50848"/>
    <w:rsid w:val="00B55779"/>
    <w:rsid w:val="00B57522"/>
    <w:rsid w:val="00B57BBA"/>
    <w:rsid w:val="00B611E7"/>
    <w:rsid w:val="00B62CB6"/>
    <w:rsid w:val="00B633C6"/>
    <w:rsid w:val="00B63D4D"/>
    <w:rsid w:val="00B64248"/>
    <w:rsid w:val="00B645D9"/>
    <w:rsid w:val="00B64B82"/>
    <w:rsid w:val="00B64F37"/>
    <w:rsid w:val="00B6576F"/>
    <w:rsid w:val="00B66998"/>
    <w:rsid w:val="00B70593"/>
    <w:rsid w:val="00B70F55"/>
    <w:rsid w:val="00B732B8"/>
    <w:rsid w:val="00B749C9"/>
    <w:rsid w:val="00B763ED"/>
    <w:rsid w:val="00B7694D"/>
    <w:rsid w:val="00B82868"/>
    <w:rsid w:val="00B8382C"/>
    <w:rsid w:val="00B83DB8"/>
    <w:rsid w:val="00B8576E"/>
    <w:rsid w:val="00B859D6"/>
    <w:rsid w:val="00B85F24"/>
    <w:rsid w:val="00B91741"/>
    <w:rsid w:val="00B91FBC"/>
    <w:rsid w:val="00B9323B"/>
    <w:rsid w:val="00B95A76"/>
    <w:rsid w:val="00B96B8A"/>
    <w:rsid w:val="00B96B8C"/>
    <w:rsid w:val="00BA2615"/>
    <w:rsid w:val="00BA38FC"/>
    <w:rsid w:val="00BA53E5"/>
    <w:rsid w:val="00BA7E35"/>
    <w:rsid w:val="00BB12A0"/>
    <w:rsid w:val="00BB19DB"/>
    <w:rsid w:val="00BB5165"/>
    <w:rsid w:val="00BB5FA3"/>
    <w:rsid w:val="00BC0AD8"/>
    <w:rsid w:val="00BC0C5A"/>
    <w:rsid w:val="00BC1796"/>
    <w:rsid w:val="00BC4447"/>
    <w:rsid w:val="00BC54DD"/>
    <w:rsid w:val="00BC5A59"/>
    <w:rsid w:val="00BC702D"/>
    <w:rsid w:val="00BC7B95"/>
    <w:rsid w:val="00BC7D5C"/>
    <w:rsid w:val="00BD543D"/>
    <w:rsid w:val="00BD7C1E"/>
    <w:rsid w:val="00BE0BD8"/>
    <w:rsid w:val="00BE1171"/>
    <w:rsid w:val="00BE2C74"/>
    <w:rsid w:val="00BE33B6"/>
    <w:rsid w:val="00BE3DA8"/>
    <w:rsid w:val="00BE42AE"/>
    <w:rsid w:val="00BE5DB6"/>
    <w:rsid w:val="00BE7535"/>
    <w:rsid w:val="00BF471C"/>
    <w:rsid w:val="00BF5015"/>
    <w:rsid w:val="00C00529"/>
    <w:rsid w:val="00C01C01"/>
    <w:rsid w:val="00C0238C"/>
    <w:rsid w:val="00C023F6"/>
    <w:rsid w:val="00C02416"/>
    <w:rsid w:val="00C078C7"/>
    <w:rsid w:val="00C1710E"/>
    <w:rsid w:val="00C17497"/>
    <w:rsid w:val="00C17774"/>
    <w:rsid w:val="00C21C09"/>
    <w:rsid w:val="00C21E97"/>
    <w:rsid w:val="00C229A4"/>
    <w:rsid w:val="00C23107"/>
    <w:rsid w:val="00C245BF"/>
    <w:rsid w:val="00C24754"/>
    <w:rsid w:val="00C251EF"/>
    <w:rsid w:val="00C32562"/>
    <w:rsid w:val="00C34737"/>
    <w:rsid w:val="00C34B37"/>
    <w:rsid w:val="00C36AE1"/>
    <w:rsid w:val="00C36EB3"/>
    <w:rsid w:val="00C376EB"/>
    <w:rsid w:val="00C37F57"/>
    <w:rsid w:val="00C42E9B"/>
    <w:rsid w:val="00C438FB"/>
    <w:rsid w:val="00C440E7"/>
    <w:rsid w:val="00C448E8"/>
    <w:rsid w:val="00C47BFE"/>
    <w:rsid w:val="00C50B39"/>
    <w:rsid w:val="00C5120D"/>
    <w:rsid w:val="00C521F8"/>
    <w:rsid w:val="00C5295D"/>
    <w:rsid w:val="00C572D3"/>
    <w:rsid w:val="00C6267B"/>
    <w:rsid w:val="00C6409E"/>
    <w:rsid w:val="00C651CC"/>
    <w:rsid w:val="00C657C4"/>
    <w:rsid w:val="00C6687F"/>
    <w:rsid w:val="00C67DEB"/>
    <w:rsid w:val="00C70E6E"/>
    <w:rsid w:val="00C71293"/>
    <w:rsid w:val="00C71C4F"/>
    <w:rsid w:val="00C71DAD"/>
    <w:rsid w:val="00C74ECA"/>
    <w:rsid w:val="00C81CA0"/>
    <w:rsid w:val="00C8242F"/>
    <w:rsid w:val="00C82D47"/>
    <w:rsid w:val="00C83282"/>
    <w:rsid w:val="00C83DD6"/>
    <w:rsid w:val="00C847EB"/>
    <w:rsid w:val="00C855DF"/>
    <w:rsid w:val="00C85D5A"/>
    <w:rsid w:val="00C86EAD"/>
    <w:rsid w:val="00C92DCD"/>
    <w:rsid w:val="00C93397"/>
    <w:rsid w:val="00C9477A"/>
    <w:rsid w:val="00C95024"/>
    <w:rsid w:val="00C96289"/>
    <w:rsid w:val="00CA23F8"/>
    <w:rsid w:val="00CA4DF3"/>
    <w:rsid w:val="00CA5E79"/>
    <w:rsid w:val="00CA66B8"/>
    <w:rsid w:val="00CA7885"/>
    <w:rsid w:val="00CB0291"/>
    <w:rsid w:val="00CB0584"/>
    <w:rsid w:val="00CB1739"/>
    <w:rsid w:val="00CB25D8"/>
    <w:rsid w:val="00CB2FF6"/>
    <w:rsid w:val="00CB337F"/>
    <w:rsid w:val="00CB4D4E"/>
    <w:rsid w:val="00CB4E72"/>
    <w:rsid w:val="00CB7D66"/>
    <w:rsid w:val="00CC5D3C"/>
    <w:rsid w:val="00CD1664"/>
    <w:rsid w:val="00CD1F05"/>
    <w:rsid w:val="00CD2A4A"/>
    <w:rsid w:val="00CD3347"/>
    <w:rsid w:val="00CD343F"/>
    <w:rsid w:val="00CD434D"/>
    <w:rsid w:val="00CD785F"/>
    <w:rsid w:val="00CE170B"/>
    <w:rsid w:val="00CE1A87"/>
    <w:rsid w:val="00CE1DE6"/>
    <w:rsid w:val="00CE4107"/>
    <w:rsid w:val="00CE71CE"/>
    <w:rsid w:val="00CF1D96"/>
    <w:rsid w:val="00CF3122"/>
    <w:rsid w:val="00CF43D1"/>
    <w:rsid w:val="00CF499B"/>
    <w:rsid w:val="00D0193C"/>
    <w:rsid w:val="00D02B72"/>
    <w:rsid w:val="00D02F54"/>
    <w:rsid w:val="00D04FA9"/>
    <w:rsid w:val="00D05BA5"/>
    <w:rsid w:val="00D06D5D"/>
    <w:rsid w:val="00D07994"/>
    <w:rsid w:val="00D10086"/>
    <w:rsid w:val="00D10216"/>
    <w:rsid w:val="00D10CCC"/>
    <w:rsid w:val="00D11DDF"/>
    <w:rsid w:val="00D11F55"/>
    <w:rsid w:val="00D171A2"/>
    <w:rsid w:val="00D2196D"/>
    <w:rsid w:val="00D22F6A"/>
    <w:rsid w:val="00D22F79"/>
    <w:rsid w:val="00D2306D"/>
    <w:rsid w:val="00D24622"/>
    <w:rsid w:val="00D25B98"/>
    <w:rsid w:val="00D25BC8"/>
    <w:rsid w:val="00D27E0D"/>
    <w:rsid w:val="00D309DB"/>
    <w:rsid w:val="00D31016"/>
    <w:rsid w:val="00D3220D"/>
    <w:rsid w:val="00D356A0"/>
    <w:rsid w:val="00D3676F"/>
    <w:rsid w:val="00D41127"/>
    <w:rsid w:val="00D45BD8"/>
    <w:rsid w:val="00D45E03"/>
    <w:rsid w:val="00D47463"/>
    <w:rsid w:val="00D47571"/>
    <w:rsid w:val="00D5168C"/>
    <w:rsid w:val="00D526EF"/>
    <w:rsid w:val="00D533D3"/>
    <w:rsid w:val="00D5353E"/>
    <w:rsid w:val="00D5410A"/>
    <w:rsid w:val="00D55305"/>
    <w:rsid w:val="00D566DD"/>
    <w:rsid w:val="00D57FF0"/>
    <w:rsid w:val="00D6196F"/>
    <w:rsid w:val="00D63ABB"/>
    <w:rsid w:val="00D63D16"/>
    <w:rsid w:val="00D67EA0"/>
    <w:rsid w:val="00D70DC9"/>
    <w:rsid w:val="00D74FCE"/>
    <w:rsid w:val="00D750E5"/>
    <w:rsid w:val="00D76592"/>
    <w:rsid w:val="00D76C66"/>
    <w:rsid w:val="00D77005"/>
    <w:rsid w:val="00D820A7"/>
    <w:rsid w:val="00D8480D"/>
    <w:rsid w:val="00D856EA"/>
    <w:rsid w:val="00D90290"/>
    <w:rsid w:val="00D906AF"/>
    <w:rsid w:val="00D906EA"/>
    <w:rsid w:val="00D92CFE"/>
    <w:rsid w:val="00DA43F9"/>
    <w:rsid w:val="00DA4AEB"/>
    <w:rsid w:val="00DA4F09"/>
    <w:rsid w:val="00DB0779"/>
    <w:rsid w:val="00DB3189"/>
    <w:rsid w:val="00DB36BF"/>
    <w:rsid w:val="00DB43A2"/>
    <w:rsid w:val="00DB50EA"/>
    <w:rsid w:val="00DB5445"/>
    <w:rsid w:val="00DB5F85"/>
    <w:rsid w:val="00DB63A4"/>
    <w:rsid w:val="00DC0F82"/>
    <w:rsid w:val="00DC1224"/>
    <w:rsid w:val="00DC1D40"/>
    <w:rsid w:val="00DC2769"/>
    <w:rsid w:val="00DC4CD9"/>
    <w:rsid w:val="00DC7770"/>
    <w:rsid w:val="00DD3162"/>
    <w:rsid w:val="00DD4710"/>
    <w:rsid w:val="00DE30D7"/>
    <w:rsid w:val="00DE5900"/>
    <w:rsid w:val="00DE78B4"/>
    <w:rsid w:val="00DF0159"/>
    <w:rsid w:val="00DF3952"/>
    <w:rsid w:val="00DF4AE4"/>
    <w:rsid w:val="00DF58B3"/>
    <w:rsid w:val="00E0068D"/>
    <w:rsid w:val="00E05753"/>
    <w:rsid w:val="00E10BC9"/>
    <w:rsid w:val="00E12607"/>
    <w:rsid w:val="00E13830"/>
    <w:rsid w:val="00E150EF"/>
    <w:rsid w:val="00E15314"/>
    <w:rsid w:val="00E15A9F"/>
    <w:rsid w:val="00E15B31"/>
    <w:rsid w:val="00E16637"/>
    <w:rsid w:val="00E16A00"/>
    <w:rsid w:val="00E20107"/>
    <w:rsid w:val="00E202B9"/>
    <w:rsid w:val="00E2140A"/>
    <w:rsid w:val="00E23B3E"/>
    <w:rsid w:val="00E23F24"/>
    <w:rsid w:val="00E24D58"/>
    <w:rsid w:val="00E25C45"/>
    <w:rsid w:val="00E27A26"/>
    <w:rsid w:val="00E32590"/>
    <w:rsid w:val="00E32B89"/>
    <w:rsid w:val="00E33DC9"/>
    <w:rsid w:val="00E35108"/>
    <w:rsid w:val="00E40018"/>
    <w:rsid w:val="00E4045A"/>
    <w:rsid w:val="00E40AA3"/>
    <w:rsid w:val="00E44381"/>
    <w:rsid w:val="00E45C80"/>
    <w:rsid w:val="00E474A0"/>
    <w:rsid w:val="00E522B1"/>
    <w:rsid w:val="00E52A5F"/>
    <w:rsid w:val="00E52A89"/>
    <w:rsid w:val="00E53BC1"/>
    <w:rsid w:val="00E5704C"/>
    <w:rsid w:val="00E61368"/>
    <w:rsid w:val="00E634A0"/>
    <w:rsid w:val="00E6456C"/>
    <w:rsid w:val="00E65754"/>
    <w:rsid w:val="00E67F8F"/>
    <w:rsid w:val="00E7289D"/>
    <w:rsid w:val="00E729D9"/>
    <w:rsid w:val="00E778AA"/>
    <w:rsid w:val="00E809DA"/>
    <w:rsid w:val="00E81B07"/>
    <w:rsid w:val="00E83FBE"/>
    <w:rsid w:val="00E85E83"/>
    <w:rsid w:val="00E86962"/>
    <w:rsid w:val="00E94F7B"/>
    <w:rsid w:val="00E96D9A"/>
    <w:rsid w:val="00EA10A3"/>
    <w:rsid w:val="00EA2CD7"/>
    <w:rsid w:val="00EA2E70"/>
    <w:rsid w:val="00EA5000"/>
    <w:rsid w:val="00EA667F"/>
    <w:rsid w:val="00EA6AD6"/>
    <w:rsid w:val="00EB0438"/>
    <w:rsid w:val="00EB2D87"/>
    <w:rsid w:val="00EB7F53"/>
    <w:rsid w:val="00EC070E"/>
    <w:rsid w:val="00EC19DE"/>
    <w:rsid w:val="00EC1CB6"/>
    <w:rsid w:val="00EC22CD"/>
    <w:rsid w:val="00EC2CC7"/>
    <w:rsid w:val="00EC39BC"/>
    <w:rsid w:val="00ED3B50"/>
    <w:rsid w:val="00ED43DF"/>
    <w:rsid w:val="00ED5AAE"/>
    <w:rsid w:val="00ED5C9D"/>
    <w:rsid w:val="00ED5DD3"/>
    <w:rsid w:val="00ED6FD9"/>
    <w:rsid w:val="00EE21B1"/>
    <w:rsid w:val="00EE3291"/>
    <w:rsid w:val="00EE3914"/>
    <w:rsid w:val="00EE4AE5"/>
    <w:rsid w:val="00EE533F"/>
    <w:rsid w:val="00EE5AE1"/>
    <w:rsid w:val="00EE734F"/>
    <w:rsid w:val="00EF0460"/>
    <w:rsid w:val="00EF1099"/>
    <w:rsid w:val="00EF1C35"/>
    <w:rsid w:val="00EF5223"/>
    <w:rsid w:val="00EF524F"/>
    <w:rsid w:val="00EF74D5"/>
    <w:rsid w:val="00F02C92"/>
    <w:rsid w:val="00F0370B"/>
    <w:rsid w:val="00F03856"/>
    <w:rsid w:val="00F052CC"/>
    <w:rsid w:val="00F0537E"/>
    <w:rsid w:val="00F0607E"/>
    <w:rsid w:val="00F07FA2"/>
    <w:rsid w:val="00F1170B"/>
    <w:rsid w:val="00F14A27"/>
    <w:rsid w:val="00F1549C"/>
    <w:rsid w:val="00F15F1E"/>
    <w:rsid w:val="00F165E0"/>
    <w:rsid w:val="00F16EA9"/>
    <w:rsid w:val="00F20067"/>
    <w:rsid w:val="00F205A3"/>
    <w:rsid w:val="00F23555"/>
    <w:rsid w:val="00F32932"/>
    <w:rsid w:val="00F33931"/>
    <w:rsid w:val="00F347CA"/>
    <w:rsid w:val="00F35F3E"/>
    <w:rsid w:val="00F3744C"/>
    <w:rsid w:val="00F41AE4"/>
    <w:rsid w:val="00F42CFF"/>
    <w:rsid w:val="00F42E42"/>
    <w:rsid w:val="00F43FD0"/>
    <w:rsid w:val="00F445EC"/>
    <w:rsid w:val="00F44642"/>
    <w:rsid w:val="00F44CBB"/>
    <w:rsid w:val="00F51149"/>
    <w:rsid w:val="00F52217"/>
    <w:rsid w:val="00F52222"/>
    <w:rsid w:val="00F52CA7"/>
    <w:rsid w:val="00F52F56"/>
    <w:rsid w:val="00F53C92"/>
    <w:rsid w:val="00F54C71"/>
    <w:rsid w:val="00F579B3"/>
    <w:rsid w:val="00F609D2"/>
    <w:rsid w:val="00F621B4"/>
    <w:rsid w:val="00F629FE"/>
    <w:rsid w:val="00F635EB"/>
    <w:rsid w:val="00F677C4"/>
    <w:rsid w:val="00F724E8"/>
    <w:rsid w:val="00F72663"/>
    <w:rsid w:val="00F730F6"/>
    <w:rsid w:val="00F748CD"/>
    <w:rsid w:val="00F75873"/>
    <w:rsid w:val="00F8177B"/>
    <w:rsid w:val="00F81AA7"/>
    <w:rsid w:val="00F82B40"/>
    <w:rsid w:val="00F82C98"/>
    <w:rsid w:val="00F84EED"/>
    <w:rsid w:val="00F84F61"/>
    <w:rsid w:val="00F850CF"/>
    <w:rsid w:val="00F85668"/>
    <w:rsid w:val="00F87232"/>
    <w:rsid w:val="00F93D30"/>
    <w:rsid w:val="00FA0B28"/>
    <w:rsid w:val="00FA0BB6"/>
    <w:rsid w:val="00FA0C0F"/>
    <w:rsid w:val="00FA13F1"/>
    <w:rsid w:val="00FA2CB0"/>
    <w:rsid w:val="00FA5AA4"/>
    <w:rsid w:val="00FA6929"/>
    <w:rsid w:val="00FA7C79"/>
    <w:rsid w:val="00FB106C"/>
    <w:rsid w:val="00FB123B"/>
    <w:rsid w:val="00FB14E4"/>
    <w:rsid w:val="00FB1B46"/>
    <w:rsid w:val="00FB3E3E"/>
    <w:rsid w:val="00FB4054"/>
    <w:rsid w:val="00FB4C77"/>
    <w:rsid w:val="00FB4C92"/>
    <w:rsid w:val="00FB5353"/>
    <w:rsid w:val="00FB6454"/>
    <w:rsid w:val="00FB6E3D"/>
    <w:rsid w:val="00FC0DA1"/>
    <w:rsid w:val="00FC1B96"/>
    <w:rsid w:val="00FC40D9"/>
    <w:rsid w:val="00FC4A85"/>
    <w:rsid w:val="00FC4BD0"/>
    <w:rsid w:val="00FC4FC9"/>
    <w:rsid w:val="00FC5109"/>
    <w:rsid w:val="00FC56B6"/>
    <w:rsid w:val="00FC7E0E"/>
    <w:rsid w:val="00FD0B6F"/>
    <w:rsid w:val="00FD1655"/>
    <w:rsid w:val="00FD17DC"/>
    <w:rsid w:val="00FD1C6C"/>
    <w:rsid w:val="00FD2A05"/>
    <w:rsid w:val="00FD5E26"/>
    <w:rsid w:val="00FD6E64"/>
    <w:rsid w:val="00FE0583"/>
    <w:rsid w:val="00FE0FB7"/>
    <w:rsid w:val="00FE3906"/>
    <w:rsid w:val="00FE3B73"/>
    <w:rsid w:val="00FE57D5"/>
    <w:rsid w:val="00FE64AD"/>
    <w:rsid w:val="00FE65C4"/>
    <w:rsid w:val="00FF340E"/>
    <w:rsid w:val="00FF54E6"/>
    <w:rsid w:val="00FF768E"/>
    <w:rsid w:val="00FF7B25"/>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04B5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645A"/>
    <w:rPr>
      <w:rFonts w:ascii="Lato" w:hAnsi="Lato"/>
      <w:color w:val="0D0D0D" w:themeColor="text1" w:themeTint="F2"/>
      <w:sz w:val="20"/>
      <w:lang w:val="en-GB"/>
    </w:rPr>
  </w:style>
  <w:style w:type="paragraph" w:styleId="berschrift1">
    <w:name w:val="heading 1"/>
    <w:basedOn w:val="Standard"/>
    <w:next w:val="Standard"/>
    <w:link w:val="berschrift1Zchn"/>
    <w:uiPriority w:val="9"/>
    <w:qFormat/>
    <w:rsid w:val="0037645A"/>
    <w:pPr>
      <w:spacing w:after="120"/>
      <w:outlineLvl w:val="0"/>
    </w:pPr>
    <w:rPr>
      <w:rFonts w:cs="Tahoma"/>
      <w:color w:val="991914" w:themeColor="text2"/>
      <w:sz w:val="44"/>
      <w:lang w:val="en-US"/>
    </w:rPr>
  </w:style>
  <w:style w:type="paragraph" w:styleId="berschrift2">
    <w:name w:val="heading 2"/>
    <w:basedOn w:val="Standard"/>
    <w:next w:val="Standard"/>
    <w:link w:val="berschrift2Zchn"/>
    <w:uiPriority w:val="9"/>
    <w:unhideWhenUsed/>
    <w:qFormat/>
    <w:rsid w:val="0037645A"/>
    <w:pPr>
      <w:keepNext/>
      <w:keepLines/>
      <w:spacing w:before="40" w:after="120"/>
      <w:outlineLvl w:val="1"/>
    </w:pPr>
    <w:rPr>
      <w:rFonts w:eastAsiaTheme="majorEastAsia" w:cstheme="majorBidi"/>
      <w:color w:val="991914" w:themeColor="text2"/>
      <w:szCs w:val="26"/>
    </w:rPr>
  </w:style>
  <w:style w:type="paragraph" w:styleId="berschrift3">
    <w:name w:val="heading 3"/>
    <w:basedOn w:val="Standard"/>
    <w:next w:val="Standard"/>
    <w:link w:val="berschrift3Zchn"/>
    <w:uiPriority w:val="9"/>
    <w:semiHidden/>
    <w:unhideWhenUsed/>
    <w:qFormat/>
    <w:rsid w:val="0037645A"/>
    <w:pPr>
      <w:keepNext/>
      <w:keepLines/>
      <w:spacing w:before="40" w:after="0"/>
      <w:outlineLvl w:val="2"/>
    </w:pPr>
    <w:rPr>
      <w:rFonts w:asciiTheme="majorHAnsi" w:eastAsiaTheme="majorEastAsia" w:hAnsiTheme="majorHAnsi" w:cstheme="majorBidi"/>
      <w:color w:val="991914" w:themeColor="text2"/>
      <w:sz w:val="24"/>
      <w:szCs w:val="24"/>
    </w:rPr>
  </w:style>
  <w:style w:type="paragraph" w:styleId="berschrift5">
    <w:name w:val="heading 5"/>
    <w:basedOn w:val="Standard"/>
    <w:next w:val="Standard"/>
    <w:link w:val="berschrift5Zchn"/>
    <w:uiPriority w:val="9"/>
    <w:unhideWhenUsed/>
    <w:qFormat/>
    <w:rsid w:val="00886E8F"/>
    <w:pPr>
      <w:keepNext/>
      <w:keepLines/>
      <w:spacing w:before="40" w:after="0"/>
      <w:outlineLvl w:val="4"/>
    </w:pPr>
    <w:rPr>
      <w:rFonts w:asciiTheme="majorHAnsi" w:eastAsiaTheme="majorEastAsia" w:hAnsiTheme="majorHAnsi" w:cstheme="majorBidi"/>
      <w:color w:val="A9080E"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semiHidden/>
    <w:unhideWhenUsed/>
    <w:rsid w:val="008B5D76"/>
    <w:pPr>
      <w:spacing w:after="120"/>
    </w:pPr>
    <w:rPr>
      <w:noProof/>
      <w:sz w:val="16"/>
      <w:szCs w:val="24"/>
      <w:lang w:eastAsia="de-AT"/>
    </w:rPr>
  </w:style>
  <w:style w:type="character" w:customStyle="1" w:styleId="TextkrperZchn">
    <w:name w:val="Textkörper Zchn"/>
    <w:basedOn w:val="Absatz-Standardschriftart"/>
    <w:link w:val="Textkrper"/>
    <w:uiPriority w:val="99"/>
    <w:semiHidden/>
    <w:rsid w:val="008B5D76"/>
    <w:rPr>
      <w:noProof/>
      <w:sz w:val="16"/>
      <w:szCs w:val="24"/>
      <w:lang w:eastAsia="de-AT"/>
    </w:rPr>
  </w:style>
  <w:style w:type="character" w:customStyle="1" w:styleId="berschrift1Zchn">
    <w:name w:val="Überschrift 1 Zchn"/>
    <w:basedOn w:val="Absatz-Standardschriftart"/>
    <w:link w:val="berschrift1"/>
    <w:uiPriority w:val="9"/>
    <w:rsid w:val="0037645A"/>
    <w:rPr>
      <w:rFonts w:ascii="Lato" w:hAnsi="Lato" w:cs="Tahoma"/>
      <w:color w:val="991914" w:themeColor="text2"/>
      <w:sz w:val="44"/>
      <w:lang w:val="en-US"/>
    </w:rPr>
  </w:style>
  <w:style w:type="paragraph" w:styleId="Listenabsatz">
    <w:name w:val="List Paragraph"/>
    <w:basedOn w:val="Standard"/>
    <w:uiPriority w:val="34"/>
    <w:qFormat/>
    <w:rsid w:val="007152E0"/>
    <w:pPr>
      <w:numPr>
        <w:numId w:val="2"/>
      </w:numPr>
      <w:spacing w:before="120"/>
      <w:ind w:left="357" w:hanging="357"/>
    </w:pPr>
    <w:rPr>
      <w:rFonts w:cs="Tahoma"/>
      <w:szCs w:val="20"/>
      <w:lang w:val="en-US"/>
    </w:rPr>
  </w:style>
  <w:style w:type="character" w:customStyle="1" w:styleId="berschrift5Zchn">
    <w:name w:val="Überschrift 5 Zchn"/>
    <w:basedOn w:val="Absatz-Standardschriftart"/>
    <w:link w:val="berschrift5"/>
    <w:uiPriority w:val="9"/>
    <w:rsid w:val="00886E8F"/>
    <w:rPr>
      <w:rFonts w:asciiTheme="majorHAnsi" w:eastAsiaTheme="majorEastAsia" w:hAnsiTheme="majorHAnsi" w:cstheme="majorBidi"/>
      <w:color w:val="A9080E" w:themeColor="accent1" w:themeShade="BF"/>
      <w:lang w:val="en-GB"/>
    </w:rPr>
  </w:style>
  <w:style w:type="paragraph" w:styleId="Textkrper2">
    <w:name w:val="Body Text 2"/>
    <w:basedOn w:val="Standard"/>
    <w:link w:val="Textkrper2Zchn"/>
    <w:uiPriority w:val="99"/>
    <w:unhideWhenUsed/>
    <w:rsid w:val="00886E8F"/>
    <w:pPr>
      <w:spacing w:after="120" w:line="480" w:lineRule="auto"/>
    </w:pPr>
  </w:style>
  <w:style w:type="character" w:customStyle="1" w:styleId="Textkrper2Zchn">
    <w:name w:val="Textkörper 2 Zchn"/>
    <w:basedOn w:val="Absatz-Standardschriftart"/>
    <w:link w:val="Textkrper2"/>
    <w:uiPriority w:val="99"/>
    <w:rsid w:val="00886E8F"/>
    <w:rPr>
      <w:lang w:val="en-GB"/>
    </w:rPr>
  </w:style>
  <w:style w:type="paragraph" w:styleId="Kopfzeile">
    <w:name w:val="header"/>
    <w:basedOn w:val="Standard"/>
    <w:link w:val="KopfzeileZchn"/>
    <w:uiPriority w:val="99"/>
    <w:unhideWhenUsed/>
    <w:rsid w:val="00DD4710"/>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DD4710"/>
    <w:rPr>
      <w:lang w:val="en-GB"/>
    </w:rPr>
  </w:style>
  <w:style w:type="paragraph" w:styleId="Fuzeile">
    <w:name w:val="footer"/>
    <w:basedOn w:val="Standard"/>
    <w:link w:val="FuzeileZchn"/>
    <w:uiPriority w:val="99"/>
    <w:unhideWhenUsed/>
    <w:rsid w:val="00DD4710"/>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DD4710"/>
    <w:rPr>
      <w:lang w:val="en-GB"/>
    </w:rPr>
  </w:style>
  <w:style w:type="character" w:styleId="Hyperlink">
    <w:name w:val="Hyperlink"/>
    <w:basedOn w:val="Absatz-Standardschriftart"/>
    <w:uiPriority w:val="99"/>
    <w:unhideWhenUsed/>
    <w:rsid w:val="007B1035"/>
    <w:rPr>
      <w:color w:val="auto"/>
      <w:u w:val="none"/>
    </w:rPr>
  </w:style>
  <w:style w:type="paragraph" w:styleId="KeinLeerraum">
    <w:name w:val="No Spacing"/>
    <w:link w:val="KeinLeerraumZchn"/>
    <w:uiPriority w:val="1"/>
    <w:qFormat/>
    <w:rsid w:val="0037645A"/>
    <w:pPr>
      <w:spacing w:after="0" w:line="240" w:lineRule="auto"/>
    </w:pPr>
    <w:rPr>
      <w:rFonts w:ascii="Lato" w:eastAsiaTheme="minorEastAsia" w:hAnsi="Lato"/>
      <w:lang w:val="en-US"/>
    </w:rPr>
  </w:style>
  <w:style w:type="character" w:customStyle="1" w:styleId="KeinLeerraumZchn">
    <w:name w:val="Kein Leerraum Zchn"/>
    <w:basedOn w:val="Absatz-Standardschriftart"/>
    <w:link w:val="KeinLeerraum"/>
    <w:uiPriority w:val="1"/>
    <w:rsid w:val="0037645A"/>
    <w:rPr>
      <w:rFonts w:ascii="Lato" w:eastAsiaTheme="minorEastAsia" w:hAnsi="Lato"/>
      <w:lang w:val="en-US"/>
    </w:rPr>
  </w:style>
  <w:style w:type="table" w:styleId="Tabellenraster">
    <w:name w:val="Table Grid"/>
    <w:basedOn w:val="NormaleTabelle"/>
    <w:uiPriority w:val="59"/>
    <w:rsid w:val="00C96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C96289"/>
    <w:pPr>
      <w:spacing w:line="259" w:lineRule="auto"/>
      <w:outlineLvl w:val="9"/>
    </w:pPr>
    <w:rPr>
      <w:lang w:val="de-AT" w:eastAsia="zh-CN"/>
    </w:rPr>
  </w:style>
  <w:style w:type="paragraph" w:styleId="Verzeichnis1">
    <w:name w:val="toc 1"/>
    <w:basedOn w:val="Standard"/>
    <w:next w:val="Standard"/>
    <w:autoRedefine/>
    <w:uiPriority w:val="39"/>
    <w:unhideWhenUsed/>
    <w:rsid w:val="00182311"/>
    <w:pPr>
      <w:tabs>
        <w:tab w:val="right" w:pos="9486"/>
      </w:tabs>
      <w:spacing w:before="240" w:after="120"/>
    </w:pPr>
    <w:rPr>
      <w:b/>
      <w:bCs/>
      <w:noProof/>
      <w:color w:val="FFFFFF" w:themeColor="background1"/>
      <w:szCs w:val="20"/>
    </w:rPr>
  </w:style>
  <w:style w:type="character" w:customStyle="1" w:styleId="berschrift2Zchn">
    <w:name w:val="Überschrift 2 Zchn"/>
    <w:basedOn w:val="Absatz-Standardschriftart"/>
    <w:link w:val="berschrift2"/>
    <w:uiPriority w:val="9"/>
    <w:rsid w:val="0037645A"/>
    <w:rPr>
      <w:rFonts w:ascii="Lato" w:eastAsiaTheme="majorEastAsia" w:hAnsi="Lato" w:cstheme="majorBidi"/>
      <w:color w:val="991914" w:themeColor="text2"/>
      <w:sz w:val="20"/>
      <w:szCs w:val="26"/>
      <w:lang w:val="en-GB"/>
    </w:rPr>
  </w:style>
  <w:style w:type="character" w:customStyle="1" w:styleId="berschrift3Zchn">
    <w:name w:val="Überschrift 3 Zchn"/>
    <w:basedOn w:val="Absatz-Standardschriftart"/>
    <w:link w:val="berschrift3"/>
    <w:uiPriority w:val="9"/>
    <w:semiHidden/>
    <w:rsid w:val="0037645A"/>
    <w:rPr>
      <w:rFonts w:asciiTheme="majorHAnsi" w:eastAsiaTheme="majorEastAsia" w:hAnsiTheme="majorHAnsi" w:cstheme="majorBidi"/>
      <w:color w:val="991914" w:themeColor="text2"/>
      <w:sz w:val="24"/>
      <w:szCs w:val="24"/>
      <w:lang w:val="en-GB"/>
    </w:rPr>
  </w:style>
  <w:style w:type="paragraph" w:customStyle="1" w:styleId="TITEL">
    <w:name w:val="TITEL"/>
    <w:basedOn w:val="Standard"/>
    <w:qFormat/>
    <w:rsid w:val="00C855DF"/>
    <w:rPr>
      <w:color w:val="991914" w:themeColor="text2"/>
      <w:sz w:val="96"/>
      <w:szCs w:val="40"/>
    </w:rPr>
  </w:style>
  <w:style w:type="paragraph" w:styleId="Verzeichnis2">
    <w:name w:val="toc 2"/>
    <w:basedOn w:val="Standard"/>
    <w:next w:val="Standard"/>
    <w:autoRedefine/>
    <w:uiPriority w:val="39"/>
    <w:unhideWhenUsed/>
    <w:rsid w:val="00C855DF"/>
    <w:pPr>
      <w:spacing w:before="120" w:after="0"/>
      <w:ind w:left="200"/>
    </w:pPr>
    <w:rPr>
      <w:rFonts w:asciiTheme="minorHAnsi" w:hAnsiTheme="minorHAnsi"/>
      <w:i/>
      <w:iCs/>
      <w:szCs w:val="20"/>
    </w:rPr>
  </w:style>
  <w:style w:type="paragraph" w:styleId="Verzeichnis3">
    <w:name w:val="toc 3"/>
    <w:basedOn w:val="Standard"/>
    <w:next w:val="Standard"/>
    <w:autoRedefine/>
    <w:uiPriority w:val="39"/>
    <w:unhideWhenUsed/>
    <w:rsid w:val="00C855DF"/>
    <w:pPr>
      <w:spacing w:after="0"/>
      <w:ind w:left="400"/>
    </w:pPr>
    <w:rPr>
      <w:rFonts w:asciiTheme="minorHAnsi" w:hAnsiTheme="minorHAnsi"/>
      <w:szCs w:val="20"/>
    </w:rPr>
  </w:style>
  <w:style w:type="paragraph" w:styleId="Verzeichnis4">
    <w:name w:val="toc 4"/>
    <w:basedOn w:val="Standard"/>
    <w:next w:val="Standard"/>
    <w:autoRedefine/>
    <w:uiPriority w:val="39"/>
    <w:unhideWhenUsed/>
    <w:rsid w:val="00C855DF"/>
    <w:pPr>
      <w:spacing w:after="0"/>
      <w:ind w:left="600"/>
    </w:pPr>
    <w:rPr>
      <w:rFonts w:asciiTheme="minorHAnsi" w:hAnsiTheme="minorHAnsi"/>
      <w:szCs w:val="20"/>
    </w:rPr>
  </w:style>
  <w:style w:type="paragraph" w:styleId="Verzeichnis5">
    <w:name w:val="toc 5"/>
    <w:basedOn w:val="Standard"/>
    <w:next w:val="Standard"/>
    <w:autoRedefine/>
    <w:uiPriority w:val="39"/>
    <w:unhideWhenUsed/>
    <w:rsid w:val="00C855DF"/>
    <w:pPr>
      <w:spacing w:after="0"/>
      <w:ind w:left="800"/>
    </w:pPr>
    <w:rPr>
      <w:rFonts w:asciiTheme="minorHAnsi" w:hAnsiTheme="minorHAnsi"/>
      <w:szCs w:val="20"/>
    </w:rPr>
  </w:style>
  <w:style w:type="paragraph" w:styleId="Verzeichnis6">
    <w:name w:val="toc 6"/>
    <w:basedOn w:val="Standard"/>
    <w:next w:val="Standard"/>
    <w:autoRedefine/>
    <w:uiPriority w:val="39"/>
    <w:unhideWhenUsed/>
    <w:rsid w:val="00C855DF"/>
    <w:pPr>
      <w:spacing w:after="0"/>
      <w:ind w:left="1000"/>
    </w:pPr>
    <w:rPr>
      <w:rFonts w:asciiTheme="minorHAnsi" w:hAnsiTheme="minorHAnsi"/>
      <w:szCs w:val="20"/>
    </w:rPr>
  </w:style>
  <w:style w:type="paragraph" w:styleId="Verzeichnis7">
    <w:name w:val="toc 7"/>
    <w:basedOn w:val="Standard"/>
    <w:next w:val="Standard"/>
    <w:autoRedefine/>
    <w:uiPriority w:val="39"/>
    <w:unhideWhenUsed/>
    <w:rsid w:val="00C855DF"/>
    <w:pPr>
      <w:spacing w:after="0"/>
      <w:ind w:left="1200"/>
    </w:pPr>
    <w:rPr>
      <w:rFonts w:asciiTheme="minorHAnsi" w:hAnsiTheme="minorHAnsi"/>
      <w:szCs w:val="20"/>
    </w:rPr>
  </w:style>
  <w:style w:type="paragraph" w:styleId="Verzeichnis8">
    <w:name w:val="toc 8"/>
    <w:basedOn w:val="Standard"/>
    <w:next w:val="Standard"/>
    <w:autoRedefine/>
    <w:uiPriority w:val="39"/>
    <w:unhideWhenUsed/>
    <w:rsid w:val="00C855DF"/>
    <w:pPr>
      <w:spacing w:after="0"/>
      <w:ind w:left="1400"/>
    </w:pPr>
    <w:rPr>
      <w:rFonts w:asciiTheme="minorHAnsi" w:hAnsiTheme="minorHAnsi"/>
      <w:szCs w:val="20"/>
    </w:rPr>
  </w:style>
  <w:style w:type="paragraph" w:styleId="Verzeichnis9">
    <w:name w:val="toc 9"/>
    <w:basedOn w:val="Standard"/>
    <w:next w:val="Standard"/>
    <w:autoRedefine/>
    <w:uiPriority w:val="39"/>
    <w:unhideWhenUsed/>
    <w:rsid w:val="00C855DF"/>
    <w:pPr>
      <w:spacing w:after="0"/>
      <w:ind w:left="1600"/>
    </w:pPr>
    <w:rPr>
      <w:rFonts w:asciiTheme="minorHAnsi" w:hAnsi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07331">
      <w:bodyDiv w:val="1"/>
      <w:marLeft w:val="0"/>
      <w:marRight w:val="0"/>
      <w:marTop w:val="0"/>
      <w:marBottom w:val="0"/>
      <w:divBdr>
        <w:top w:val="none" w:sz="0" w:space="0" w:color="auto"/>
        <w:left w:val="none" w:sz="0" w:space="0" w:color="auto"/>
        <w:bottom w:val="none" w:sz="0" w:space="0" w:color="auto"/>
        <w:right w:val="none" w:sz="0" w:space="0" w:color="auto"/>
      </w:divBdr>
    </w:div>
    <w:div w:id="168062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dox42.com" TargetMode="External"/><Relationship Id="rId18" Type="http://schemas.openxmlformats.org/officeDocument/2006/relationships/footer" Target="footer1.xml"/><Relationship Id="rId26" Type="http://schemas.openxmlformats.org/officeDocument/2006/relationships/image" Target="media/image22.png"/><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header" Target="header1.xml"/><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oter" Target="footer2.xml"/><Relationship Id="rId29"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31" Type="http://schemas.openxmlformats.org/officeDocument/2006/relationships/image" Target="media/image27.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8" Type="http://schemas.openxmlformats.org/officeDocument/2006/relationships/endnotes" Target="endnotes.xm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3" Type="http://schemas.openxmlformats.org/officeDocument/2006/relationships/image" Target="media/image12.tmp"/><Relationship Id="rId2" Type="http://schemas.openxmlformats.org/officeDocument/2006/relationships/image" Target="media/image11.tmp"/><Relationship Id="rId1" Type="http://schemas.openxmlformats.org/officeDocument/2006/relationships/image" Target="media/image10.tmp"/><Relationship Id="rId5" Type="http://schemas.openxmlformats.org/officeDocument/2006/relationships/image" Target="media/image14.tmp"/><Relationship Id="rId4" Type="http://schemas.openxmlformats.org/officeDocument/2006/relationships/image" Target="media/image13.tmp"/></Relationships>
</file>

<file path=word/_rels/footer2.xml.rels><?xml version="1.0" encoding="UTF-8" standalone="yes"?>
<Relationships xmlns="http://schemas.openxmlformats.org/package/2006/relationships"><Relationship Id="rId3" Type="http://schemas.openxmlformats.org/officeDocument/2006/relationships/image" Target="media/image13.tmp"/><Relationship Id="rId2" Type="http://schemas.openxmlformats.org/officeDocument/2006/relationships/image" Target="media/image12.tmp"/><Relationship Id="rId1" Type="http://schemas.openxmlformats.org/officeDocument/2006/relationships/image" Target="media/image11.tmp"/><Relationship Id="rId4" Type="http://schemas.openxmlformats.org/officeDocument/2006/relationships/image" Target="media/image14.tmp"/></Relationships>
</file>

<file path=word/_rels/footer3.xml.rels><?xml version="1.0" encoding="UTF-8" standalone="yes"?>
<Relationships xmlns="http://schemas.openxmlformats.org/package/2006/relationships"><Relationship Id="rId3" Type="http://schemas.openxmlformats.org/officeDocument/2006/relationships/image" Target="media/image34.tmp"/><Relationship Id="rId2" Type="http://schemas.openxmlformats.org/officeDocument/2006/relationships/image" Target="media/image33.tmp"/><Relationship Id="rId1" Type="http://schemas.openxmlformats.org/officeDocument/2006/relationships/image" Target="media/image32.tmp"/><Relationship Id="rId5" Type="http://schemas.openxmlformats.org/officeDocument/2006/relationships/hyperlink" Target="mailto:info@dox42.com" TargetMode="External"/><Relationship Id="rId4" Type="http://schemas.openxmlformats.org/officeDocument/2006/relationships/image" Target="media/image35.tmp"/></Relationships>
</file>

<file path=word/_rels/header2.xml.rels><?xml version="1.0" encoding="UTF-8" standalone="yes"?>
<Relationships xmlns="http://schemas.openxmlformats.org/package/2006/relationships"><Relationship Id="rId2" Type="http://schemas.openxmlformats.org/officeDocument/2006/relationships/image" Target="media/image16.tmp"/><Relationship Id="rId1" Type="http://schemas.openxmlformats.org/officeDocument/2006/relationships/image" Target="media/image15.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dox42_Schriftdesign">
  <a:themeElements>
    <a:clrScheme name="Müller &amp; Sons Construction">
      <a:dk1>
        <a:sysClr val="windowText" lastClr="000000"/>
      </a:dk1>
      <a:lt1>
        <a:sysClr val="window" lastClr="FFFFFF"/>
      </a:lt1>
      <a:dk2>
        <a:srgbClr val="991914"/>
      </a:dk2>
      <a:lt2>
        <a:srgbClr val="EEECE1"/>
      </a:lt2>
      <a:accent1>
        <a:srgbClr val="E30B13"/>
      </a:accent1>
      <a:accent2>
        <a:srgbClr val="991914"/>
      </a:accent2>
      <a:accent3>
        <a:srgbClr val="363636"/>
      </a:accent3>
      <a:accent4>
        <a:srgbClr val="E0E0E0"/>
      </a:accent4>
      <a:accent5>
        <a:srgbClr val="4C0407"/>
      </a:accent5>
      <a:accent6>
        <a:srgbClr val="3E0B08"/>
      </a:accent6>
      <a:hlink>
        <a:srgbClr val="991914"/>
      </a:hlink>
      <a:folHlink>
        <a:srgbClr val="800080"/>
      </a:folHlink>
    </a:clrScheme>
    <a:fontScheme name="dox42">
      <a:majorFont>
        <a:latin typeface="Roboto"/>
        <a:ea typeface=""/>
        <a:cs typeface=""/>
      </a:majorFont>
      <a:minorFont>
        <a:latin typeface="Roboto Light"/>
        <a:ea typeface=""/>
        <a:cs typeface=""/>
      </a:minorFont>
    </a:fontScheme>
    <a:fmtScheme name="Subtile Körper">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C7B26B-D0A3-4939-8382-FA6B565E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410</Words>
  <Characters>2588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2017-03-13T09:26:00Z</dcterms:created>
  <dcterms:modified xsi:type="dcterms:W3CDTF">2024-10-22T18:43:00Z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x42DataMap">
    <vt:lpwstr>MitarbeiterVertrag_DE.dm</vt:lpwstr>
  </property>
</Properties>
</file>